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2016E4" w:rsidRDefault="002016E4" w:rsidP="007F0941">
                            <w:pPr>
                              <w:spacing w:line="360" w:lineRule="auto"/>
                            </w:pPr>
                            <w:r>
                              <w:t xml:space="preserve"> 2</w:t>
                            </w:r>
                          </w:p>
                          <w:p w14:paraId="016435B9" w14:textId="77777777" w:rsidR="002016E4" w:rsidRPr="00CF7676" w:rsidRDefault="002016E4" w:rsidP="007F0941">
                            <w:pPr>
                              <w:spacing w:line="360" w:lineRule="auto"/>
                              <w:rPr>
                                <w:lang w:val="en-US"/>
                              </w:rPr>
                            </w:pPr>
                            <w:r>
                              <w:t xml:space="preserve"> </w:t>
                            </w:r>
                            <w:r>
                              <w:rPr>
                                <w:lang w:val="en-US"/>
                              </w:rPr>
                              <w:t>3</w:t>
                            </w:r>
                          </w:p>
                          <w:p w14:paraId="7C6DB8EB" w14:textId="77777777" w:rsidR="002016E4" w:rsidRPr="001A271A" w:rsidRDefault="002016E4" w:rsidP="007F0941">
                            <w:pPr>
                              <w:spacing w:line="360" w:lineRule="auto"/>
                              <w:rPr>
                                <w:lang w:val="sr-Cyrl-RS"/>
                              </w:rPr>
                            </w:pPr>
                            <w:r>
                              <w:t xml:space="preserve"> </w:t>
                            </w:r>
                            <w:r>
                              <w:rPr>
                                <w:lang w:val="sr-Cyrl-RS"/>
                              </w:rPr>
                              <w:t>5</w:t>
                            </w:r>
                          </w:p>
                          <w:p w14:paraId="185C10DA" w14:textId="295BBA08" w:rsidR="002016E4" w:rsidRPr="0085065B" w:rsidRDefault="002016E4" w:rsidP="007F0941">
                            <w:pPr>
                              <w:spacing w:line="360" w:lineRule="auto"/>
                              <w:rPr>
                                <w:lang w:val="en-US"/>
                              </w:rPr>
                            </w:pPr>
                            <w:r w:rsidRPr="00EB51CF">
                              <w:rPr>
                                <w:lang w:val="en-US"/>
                              </w:rPr>
                              <w:t>4</w:t>
                            </w:r>
                            <w:r>
                              <w:rPr>
                                <w:lang w:val="en-US"/>
                              </w:rPr>
                              <w:t>6</w:t>
                            </w:r>
                          </w:p>
                          <w:p w14:paraId="1EFF356B" w14:textId="79BC7594" w:rsidR="002016E4" w:rsidRPr="00EB51CF" w:rsidRDefault="002016E4" w:rsidP="007F0941">
                            <w:pPr>
                              <w:spacing w:line="360" w:lineRule="auto"/>
                              <w:rPr>
                                <w:lang w:val="sr-Cyrl-RS"/>
                              </w:rPr>
                            </w:pPr>
                            <w:r w:rsidRPr="00EB51CF">
                              <w:rPr>
                                <w:lang w:val="en-US"/>
                              </w:rPr>
                              <w:t>4</w:t>
                            </w:r>
                            <w:r>
                              <w:rPr>
                                <w:lang w:val="sr-Cyrl-RS"/>
                              </w:rPr>
                              <w:t>8</w:t>
                            </w:r>
                          </w:p>
                          <w:p w14:paraId="3FB10284" w14:textId="2E349D8E" w:rsidR="002016E4" w:rsidRPr="00EB51CF" w:rsidRDefault="002016E4" w:rsidP="007F0941">
                            <w:pPr>
                              <w:spacing w:line="360" w:lineRule="auto"/>
                              <w:rPr>
                                <w:lang w:val="sr-Cyrl-RS"/>
                              </w:rPr>
                            </w:pPr>
                            <w:r w:rsidRPr="00EB51CF">
                              <w:rPr>
                                <w:lang w:val="en-US"/>
                              </w:rPr>
                              <w:t>4</w:t>
                            </w:r>
                            <w:r>
                              <w:rPr>
                                <w:lang w:val="sr-Cyrl-RS"/>
                              </w:rPr>
                              <w:t>9</w:t>
                            </w:r>
                          </w:p>
                          <w:p w14:paraId="04BA6816" w14:textId="4CDFE4A6" w:rsidR="002016E4" w:rsidRPr="00EB51CF" w:rsidRDefault="002016E4" w:rsidP="007F0941">
                            <w:pPr>
                              <w:spacing w:line="360" w:lineRule="auto"/>
                              <w:rPr>
                                <w:lang w:val="sr-Cyrl-RS"/>
                              </w:rPr>
                            </w:pPr>
                            <w:r>
                              <w:rPr>
                                <w:lang w:val="en-US"/>
                              </w:rPr>
                              <w:t>50</w:t>
                            </w:r>
                          </w:p>
                          <w:p w14:paraId="7E37B734" w14:textId="42A27FE5" w:rsidR="002016E4" w:rsidRPr="00EB51CF" w:rsidRDefault="002016E4" w:rsidP="007F0941">
                            <w:pPr>
                              <w:spacing w:line="360" w:lineRule="auto"/>
                              <w:rPr>
                                <w:lang w:val="sr-Cyrl-RS"/>
                              </w:rPr>
                            </w:pPr>
                            <w:r>
                              <w:rPr>
                                <w:lang w:val="en-US"/>
                              </w:rPr>
                              <w:t>51</w:t>
                            </w:r>
                          </w:p>
                          <w:p w14:paraId="3A7C5454" w14:textId="7F9FBF07" w:rsidR="002016E4" w:rsidRPr="00EB51CF" w:rsidRDefault="002016E4" w:rsidP="007F0941">
                            <w:pPr>
                              <w:spacing w:line="360" w:lineRule="auto"/>
                              <w:rPr>
                                <w:lang w:val="sr-Cyrl-RS"/>
                              </w:rPr>
                            </w:pPr>
                            <w:r>
                              <w:t>84</w:t>
                            </w:r>
                          </w:p>
                          <w:p w14:paraId="4EBBFFE5" w14:textId="3060FC99" w:rsidR="002016E4" w:rsidRPr="00EB51CF" w:rsidRDefault="002016E4" w:rsidP="007F0941">
                            <w:pPr>
                              <w:spacing w:line="360" w:lineRule="auto"/>
                              <w:rPr>
                                <w:lang w:val="sr-Cyrl-RS"/>
                              </w:rPr>
                            </w:pPr>
                            <w:r>
                              <w:t>99</w:t>
                            </w:r>
                          </w:p>
                          <w:p w14:paraId="1D54C4D1" w14:textId="18D7AA73" w:rsidR="002016E4" w:rsidRPr="00EB51CF" w:rsidRDefault="002016E4" w:rsidP="007F0941">
                            <w:pPr>
                              <w:spacing w:line="360" w:lineRule="auto"/>
                              <w:rPr>
                                <w:lang w:val="sr-Cyrl-RS"/>
                              </w:rPr>
                            </w:pPr>
                            <w:r>
                              <w:rPr>
                                <w:lang w:val="en-US"/>
                              </w:rPr>
                              <w:t>101</w:t>
                            </w:r>
                          </w:p>
                          <w:p w14:paraId="580F4A7C" w14:textId="0B3A91C8" w:rsidR="002016E4" w:rsidRPr="00EB51CF" w:rsidRDefault="002016E4" w:rsidP="007F0941">
                            <w:pPr>
                              <w:spacing w:line="360" w:lineRule="auto"/>
                              <w:rPr>
                                <w:lang w:val="sr-Cyrl-RS"/>
                              </w:rPr>
                            </w:pPr>
                            <w:r>
                              <w:rPr>
                                <w:lang w:val="en-US"/>
                              </w:rPr>
                              <w:t>110</w:t>
                            </w:r>
                          </w:p>
                          <w:p w14:paraId="5DA9589A" w14:textId="239C40D2" w:rsidR="002016E4" w:rsidRPr="00EB51CF" w:rsidRDefault="002016E4" w:rsidP="007F0941">
                            <w:pPr>
                              <w:spacing w:line="360" w:lineRule="auto"/>
                              <w:rPr>
                                <w:lang w:val="sr-Cyrl-RS"/>
                              </w:rPr>
                            </w:pPr>
                            <w:r>
                              <w:rPr>
                                <w:lang w:val="en-US"/>
                              </w:rPr>
                              <w:t>112</w:t>
                            </w:r>
                          </w:p>
                          <w:p w14:paraId="44B8F8D1" w14:textId="054E9FFD" w:rsidR="002016E4" w:rsidRPr="00EB51CF" w:rsidRDefault="002016E4" w:rsidP="007F0941">
                            <w:pPr>
                              <w:spacing w:line="360" w:lineRule="auto"/>
                              <w:rPr>
                                <w:lang w:val="sr-Cyrl-RS"/>
                              </w:rPr>
                            </w:pPr>
                            <w:r>
                              <w:rPr>
                                <w:lang w:val="en-US"/>
                              </w:rPr>
                              <w:t>112</w:t>
                            </w:r>
                          </w:p>
                          <w:p w14:paraId="072E40D9" w14:textId="3D6EDF93" w:rsidR="002016E4" w:rsidRPr="00EB51CF" w:rsidRDefault="002016E4" w:rsidP="007F0941">
                            <w:pPr>
                              <w:spacing w:line="360" w:lineRule="auto"/>
                              <w:rPr>
                                <w:lang w:val="sr-Cyrl-RS"/>
                              </w:rPr>
                            </w:pPr>
                            <w:r>
                              <w:rPr>
                                <w:lang w:val="en-US"/>
                              </w:rPr>
                              <w:t>113</w:t>
                            </w:r>
                          </w:p>
                          <w:p w14:paraId="147A6CEC" w14:textId="3CC33057" w:rsidR="002016E4" w:rsidRPr="00EB51CF" w:rsidRDefault="002016E4" w:rsidP="007F0941">
                            <w:pPr>
                              <w:spacing w:line="360" w:lineRule="auto"/>
                              <w:rPr>
                                <w:lang w:val="sr-Cyrl-RS"/>
                              </w:rPr>
                            </w:pPr>
                            <w:r>
                              <w:rPr>
                                <w:lang w:val="en-US"/>
                              </w:rPr>
                              <w:t>114</w:t>
                            </w:r>
                          </w:p>
                          <w:p w14:paraId="37B15408" w14:textId="1659C254" w:rsidR="002016E4" w:rsidRPr="00EB51CF" w:rsidRDefault="002016E4" w:rsidP="007F0941">
                            <w:pPr>
                              <w:spacing w:line="360" w:lineRule="auto"/>
                              <w:rPr>
                                <w:lang w:val="sr-Cyrl-RS"/>
                              </w:rPr>
                            </w:pPr>
                            <w:r>
                              <w:rPr>
                                <w:lang w:val="sr-Latn-RS"/>
                              </w:rPr>
                              <w:t>115</w:t>
                            </w:r>
                          </w:p>
                          <w:p w14:paraId="28F17686" w14:textId="44336A34" w:rsidR="002016E4" w:rsidRPr="00EB51CF" w:rsidRDefault="002016E4" w:rsidP="007F0941">
                            <w:pPr>
                              <w:spacing w:line="360" w:lineRule="auto"/>
                              <w:rPr>
                                <w:lang w:val="sr-Cyrl-RS"/>
                              </w:rPr>
                            </w:pPr>
                            <w:r>
                              <w:rPr>
                                <w:lang w:val="sr-Cyrl-RS"/>
                              </w:rPr>
                              <w:t>116</w:t>
                            </w:r>
                          </w:p>
                          <w:p w14:paraId="525CAE52" w14:textId="77777777" w:rsidR="002016E4" w:rsidRPr="00EB51CF" w:rsidRDefault="002016E4" w:rsidP="007F0941">
                            <w:pPr>
                              <w:spacing w:line="360" w:lineRule="auto"/>
                              <w:rPr>
                                <w:lang w:val="en-US"/>
                              </w:rPr>
                            </w:pPr>
                          </w:p>
                          <w:p w14:paraId="4898701B" w14:textId="66AF6B21" w:rsidR="002016E4" w:rsidRPr="00EB51CF" w:rsidRDefault="002016E4" w:rsidP="007F0941">
                            <w:pPr>
                              <w:spacing w:line="360" w:lineRule="auto"/>
                              <w:rPr>
                                <w:lang w:val="sr-Cyrl-RS"/>
                              </w:rPr>
                            </w:pPr>
                            <w:r>
                              <w:rPr>
                                <w:lang w:val="en-US"/>
                              </w:rPr>
                              <w:t>116</w:t>
                            </w:r>
                          </w:p>
                          <w:p w14:paraId="0E41E07C" w14:textId="0DD81DA9" w:rsidR="002016E4" w:rsidRPr="00D04EEF" w:rsidRDefault="002016E4"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2016E4" w:rsidRDefault="002016E4" w:rsidP="007F0941">
                      <w:pPr>
                        <w:spacing w:line="360" w:lineRule="auto"/>
                      </w:pPr>
                      <w:r>
                        <w:t xml:space="preserve"> 2</w:t>
                      </w:r>
                    </w:p>
                    <w:p w14:paraId="016435B9" w14:textId="77777777" w:rsidR="002016E4" w:rsidRPr="00CF7676" w:rsidRDefault="002016E4" w:rsidP="007F0941">
                      <w:pPr>
                        <w:spacing w:line="360" w:lineRule="auto"/>
                        <w:rPr>
                          <w:lang w:val="en-US"/>
                        </w:rPr>
                      </w:pPr>
                      <w:r>
                        <w:t xml:space="preserve"> </w:t>
                      </w:r>
                      <w:r>
                        <w:rPr>
                          <w:lang w:val="en-US"/>
                        </w:rPr>
                        <w:t>3</w:t>
                      </w:r>
                    </w:p>
                    <w:p w14:paraId="7C6DB8EB" w14:textId="77777777" w:rsidR="002016E4" w:rsidRPr="001A271A" w:rsidRDefault="002016E4" w:rsidP="007F0941">
                      <w:pPr>
                        <w:spacing w:line="360" w:lineRule="auto"/>
                        <w:rPr>
                          <w:lang w:val="sr-Cyrl-RS"/>
                        </w:rPr>
                      </w:pPr>
                      <w:r>
                        <w:t xml:space="preserve"> </w:t>
                      </w:r>
                      <w:r>
                        <w:rPr>
                          <w:lang w:val="sr-Cyrl-RS"/>
                        </w:rPr>
                        <w:t>5</w:t>
                      </w:r>
                    </w:p>
                    <w:p w14:paraId="185C10DA" w14:textId="295BBA08" w:rsidR="002016E4" w:rsidRPr="0085065B" w:rsidRDefault="002016E4" w:rsidP="007F0941">
                      <w:pPr>
                        <w:spacing w:line="360" w:lineRule="auto"/>
                        <w:rPr>
                          <w:lang w:val="en-US"/>
                        </w:rPr>
                      </w:pPr>
                      <w:r w:rsidRPr="00EB51CF">
                        <w:rPr>
                          <w:lang w:val="en-US"/>
                        </w:rPr>
                        <w:t>4</w:t>
                      </w:r>
                      <w:r>
                        <w:rPr>
                          <w:lang w:val="en-US"/>
                        </w:rPr>
                        <w:t>6</w:t>
                      </w:r>
                    </w:p>
                    <w:p w14:paraId="1EFF356B" w14:textId="79BC7594" w:rsidR="002016E4" w:rsidRPr="00EB51CF" w:rsidRDefault="002016E4" w:rsidP="007F0941">
                      <w:pPr>
                        <w:spacing w:line="360" w:lineRule="auto"/>
                        <w:rPr>
                          <w:lang w:val="sr-Cyrl-RS"/>
                        </w:rPr>
                      </w:pPr>
                      <w:r w:rsidRPr="00EB51CF">
                        <w:rPr>
                          <w:lang w:val="en-US"/>
                        </w:rPr>
                        <w:t>4</w:t>
                      </w:r>
                      <w:r>
                        <w:rPr>
                          <w:lang w:val="sr-Cyrl-RS"/>
                        </w:rPr>
                        <w:t>8</w:t>
                      </w:r>
                    </w:p>
                    <w:p w14:paraId="3FB10284" w14:textId="2E349D8E" w:rsidR="002016E4" w:rsidRPr="00EB51CF" w:rsidRDefault="002016E4" w:rsidP="007F0941">
                      <w:pPr>
                        <w:spacing w:line="360" w:lineRule="auto"/>
                        <w:rPr>
                          <w:lang w:val="sr-Cyrl-RS"/>
                        </w:rPr>
                      </w:pPr>
                      <w:r w:rsidRPr="00EB51CF">
                        <w:rPr>
                          <w:lang w:val="en-US"/>
                        </w:rPr>
                        <w:t>4</w:t>
                      </w:r>
                      <w:r>
                        <w:rPr>
                          <w:lang w:val="sr-Cyrl-RS"/>
                        </w:rPr>
                        <w:t>9</w:t>
                      </w:r>
                    </w:p>
                    <w:p w14:paraId="04BA6816" w14:textId="4CDFE4A6" w:rsidR="002016E4" w:rsidRPr="00EB51CF" w:rsidRDefault="002016E4" w:rsidP="007F0941">
                      <w:pPr>
                        <w:spacing w:line="360" w:lineRule="auto"/>
                        <w:rPr>
                          <w:lang w:val="sr-Cyrl-RS"/>
                        </w:rPr>
                      </w:pPr>
                      <w:r>
                        <w:rPr>
                          <w:lang w:val="en-US"/>
                        </w:rPr>
                        <w:t>50</w:t>
                      </w:r>
                    </w:p>
                    <w:p w14:paraId="7E37B734" w14:textId="42A27FE5" w:rsidR="002016E4" w:rsidRPr="00EB51CF" w:rsidRDefault="002016E4" w:rsidP="007F0941">
                      <w:pPr>
                        <w:spacing w:line="360" w:lineRule="auto"/>
                        <w:rPr>
                          <w:lang w:val="sr-Cyrl-RS"/>
                        </w:rPr>
                      </w:pPr>
                      <w:r>
                        <w:rPr>
                          <w:lang w:val="en-US"/>
                        </w:rPr>
                        <w:t>51</w:t>
                      </w:r>
                    </w:p>
                    <w:p w14:paraId="3A7C5454" w14:textId="7F9FBF07" w:rsidR="002016E4" w:rsidRPr="00EB51CF" w:rsidRDefault="002016E4" w:rsidP="007F0941">
                      <w:pPr>
                        <w:spacing w:line="360" w:lineRule="auto"/>
                        <w:rPr>
                          <w:lang w:val="sr-Cyrl-RS"/>
                        </w:rPr>
                      </w:pPr>
                      <w:r>
                        <w:t>84</w:t>
                      </w:r>
                    </w:p>
                    <w:p w14:paraId="4EBBFFE5" w14:textId="3060FC99" w:rsidR="002016E4" w:rsidRPr="00EB51CF" w:rsidRDefault="002016E4" w:rsidP="007F0941">
                      <w:pPr>
                        <w:spacing w:line="360" w:lineRule="auto"/>
                        <w:rPr>
                          <w:lang w:val="sr-Cyrl-RS"/>
                        </w:rPr>
                      </w:pPr>
                      <w:r>
                        <w:t>99</w:t>
                      </w:r>
                    </w:p>
                    <w:p w14:paraId="1D54C4D1" w14:textId="18D7AA73" w:rsidR="002016E4" w:rsidRPr="00EB51CF" w:rsidRDefault="002016E4" w:rsidP="007F0941">
                      <w:pPr>
                        <w:spacing w:line="360" w:lineRule="auto"/>
                        <w:rPr>
                          <w:lang w:val="sr-Cyrl-RS"/>
                        </w:rPr>
                      </w:pPr>
                      <w:r>
                        <w:rPr>
                          <w:lang w:val="en-US"/>
                        </w:rPr>
                        <w:t>101</w:t>
                      </w:r>
                    </w:p>
                    <w:p w14:paraId="580F4A7C" w14:textId="0B3A91C8" w:rsidR="002016E4" w:rsidRPr="00EB51CF" w:rsidRDefault="002016E4" w:rsidP="007F0941">
                      <w:pPr>
                        <w:spacing w:line="360" w:lineRule="auto"/>
                        <w:rPr>
                          <w:lang w:val="sr-Cyrl-RS"/>
                        </w:rPr>
                      </w:pPr>
                      <w:r>
                        <w:rPr>
                          <w:lang w:val="en-US"/>
                        </w:rPr>
                        <w:t>110</w:t>
                      </w:r>
                    </w:p>
                    <w:p w14:paraId="5DA9589A" w14:textId="239C40D2" w:rsidR="002016E4" w:rsidRPr="00EB51CF" w:rsidRDefault="002016E4" w:rsidP="007F0941">
                      <w:pPr>
                        <w:spacing w:line="360" w:lineRule="auto"/>
                        <w:rPr>
                          <w:lang w:val="sr-Cyrl-RS"/>
                        </w:rPr>
                      </w:pPr>
                      <w:r>
                        <w:rPr>
                          <w:lang w:val="en-US"/>
                        </w:rPr>
                        <w:t>112</w:t>
                      </w:r>
                    </w:p>
                    <w:p w14:paraId="44B8F8D1" w14:textId="054E9FFD" w:rsidR="002016E4" w:rsidRPr="00EB51CF" w:rsidRDefault="002016E4" w:rsidP="007F0941">
                      <w:pPr>
                        <w:spacing w:line="360" w:lineRule="auto"/>
                        <w:rPr>
                          <w:lang w:val="sr-Cyrl-RS"/>
                        </w:rPr>
                      </w:pPr>
                      <w:r>
                        <w:rPr>
                          <w:lang w:val="en-US"/>
                        </w:rPr>
                        <w:t>112</w:t>
                      </w:r>
                    </w:p>
                    <w:p w14:paraId="072E40D9" w14:textId="3D6EDF93" w:rsidR="002016E4" w:rsidRPr="00EB51CF" w:rsidRDefault="002016E4" w:rsidP="007F0941">
                      <w:pPr>
                        <w:spacing w:line="360" w:lineRule="auto"/>
                        <w:rPr>
                          <w:lang w:val="sr-Cyrl-RS"/>
                        </w:rPr>
                      </w:pPr>
                      <w:r>
                        <w:rPr>
                          <w:lang w:val="en-US"/>
                        </w:rPr>
                        <w:t>113</w:t>
                      </w:r>
                    </w:p>
                    <w:p w14:paraId="147A6CEC" w14:textId="3CC33057" w:rsidR="002016E4" w:rsidRPr="00EB51CF" w:rsidRDefault="002016E4" w:rsidP="007F0941">
                      <w:pPr>
                        <w:spacing w:line="360" w:lineRule="auto"/>
                        <w:rPr>
                          <w:lang w:val="sr-Cyrl-RS"/>
                        </w:rPr>
                      </w:pPr>
                      <w:r>
                        <w:rPr>
                          <w:lang w:val="en-US"/>
                        </w:rPr>
                        <w:t>114</w:t>
                      </w:r>
                    </w:p>
                    <w:p w14:paraId="37B15408" w14:textId="1659C254" w:rsidR="002016E4" w:rsidRPr="00EB51CF" w:rsidRDefault="002016E4" w:rsidP="007F0941">
                      <w:pPr>
                        <w:spacing w:line="360" w:lineRule="auto"/>
                        <w:rPr>
                          <w:lang w:val="sr-Cyrl-RS"/>
                        </w:rPr>
                      </w:pPr>
                      <w:r>
                        <w:rPr>
                          <w:lang w:val="sr-Latn-RS"/>
                        </w:rPr>
                        <w:t>115</w:t>
                      </w:r>
                    </w:p>
                    <w:p w14:paraId="28F17686" w14:textId="44336A34" w:rsidR="002016E4" w:rsidRPr="00EB51CF" w:rsidRDefault="002016E4" w:rsidP="007F0941">
                      <w:pPr>
                        <w:spacing w:line="360" w:lineRule="auto"/>
                        <w:rPr>
                          <w:lang w:val="sr-Cyrl-RS"/>
                        </w:rPr>
                      </w:pPr>
                      <w:r>
                        <w:rPr>
                          <w:lang w:val="sr-Cyrl-RS"/>
                        </w:rPr>
                        <w:t>116</w:t>
                      </w:r>
                    </w:p>
                    <w:p w14:paraId="525CAE52" w14:textId="77777777" w:rsidR="002016E4" w:rsidRPr="00EB51CF" w:rsidRDefault="002016E4" w:rsidP="007F0941">
                      <w:pPr>
                        <w:spacing w:line="360" w:lineRule="auto"/>
                        <w:rPr>
                          <w:lang w:val="en-US"/>
                        </w:rPr>
                      </w:pPr>
                    </w:p>
                    <w:p w14:paraId="4898701B" w14:textId="66AF6B21" w:rsidR="002016E4" w:rsidRPr="00EB51CF" w:rsidRDefault="002016E4" w:rsidP="007F0941">
                      <w:pPr>
                        <w:spacing w:line="360" w:lineRule="auto"/>
                        <w:rPr>
                          <w:lang w:val="sr-Cyrl-RS"/>
                        </w:rPr>
                      </w:pPr>
                      <w:r>
                        <w:rPr>
                          <w:lang w:val="en-US"/>
                        </w:rPr>
                        <w:t>116</w:t>
                      </w:r>
                    </w:p>
                    <w:p w14:paraId="0E41E07C" w14:textId="0DD81DA9" w:rsidR="002016E4" w:rsidRPr="00D04EEF" w:rsidRDefault="002016E4"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544B21"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544B21"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544B21"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6DB4F9F1" w14:textId="77777777" w:rsidR="00AA32C0" w:rsidRPr="005213B1" w:rsidRDefault="00AA32C0" w:rsidP="00AA32C0">
      <w:pPr>
        <w:ind w:firstLine="709"/>
        <w:jc w:val="center"/>
        <w:rPr>
          <w:lang w:val="ru-RU"/>
        </w:rPr>
      </w:pPr>
      <w:r>
        <w:rPr>
          <w:lang w:val="sr-Cyrl-RS"/>
        </w:rPr>
        <w:t>Наташа Стефановић</w:t>
      </w:r>
    </w:p>
    <w:p w14:paraId="52E57C0D" w14:textId="77777777" w:rsidR="00AA32C0" w:rsidRPr="00EC3B28" w:rsidRDefault="00AA32C0" w:rsidP="00AA32C0">
      <w:pPr>
        <w:ind w:firstLine="709"/>
        <w:jc w:val="center"/>
        <w:rPr>
          <w:lang w:val="ru-RU"/>
        </w:rPr>
      </w:pPr>
      <w:r w:rsidRPr="005213B1">
        <w:rPr>
          <w:lang w:val="ru-RU"/>
        </w:rPr>
        <w:t>011/3642-8</w:t>
      </w:r>
      <w:r>
        <w:rPr>
          <w:lang w:val="ru-RU"/>
        </w:rPr>
        <w:t>33</w:t>
      </w:r>
    </w:p>
    <w:p w14:paraId="48D4CEF8" w14:textId="77777777" w:rsidR="00AA32C0" w:rsidRPr="0098698B" w:rsidRDefault="00544B21" w:rsidP="00AA32C0">
      <w:pPr>
        <w:ind w:firstLine="709"/>
        <w:jc w:val="center"/>
        <w:rPr>
          <w:rStyle w:val="Hyperlink"/>
          <w:iCs/>
          <w:lang w:val="en-US"/>
        </w:rPr>
      </w:pPr>
      <w:hyperlink r:id="rId11" w:history="1">
        <w:r w:rsidR="00AA32C0" w:rsidRPr="0098698B">
          <w:rPr>
            <w:rStyle w:val="Hyperlink"/>
            <w:iCs/>
            <w:lang w:val="en-US"/>
          </w:rPr>
          <w:t>natasa.stefanovic@privreda.gov.rs</w:t>
        </w:r>
      </w:hyperlink>
    </w:p>
    <w:p w14:paraId="605730FE" w14:textId="77777777" w:rsidR="00D23495" w:rsidRPr="00A17DBA" w:rsidRDefault="00D23495" w:rsidP="00AA32C0">
      <w:pPr>
        <w:widowControl w:val="0"/>
        <w:autoSpaceDE w:val="0"/>
        <w:autoSpaceDN w:val="0"/>
        <w:adjustRightInd w:val="0"/>
        <w:snapToGrid w:val="0"/>
        <w:ind w:firstLine="709"/>
        <w:jc w:val="center"/>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09B53878" w:rsidR="00763246" w:rsidRPr="007E6E25" w:rsidRDefault="00763246" w:rsidP="00F45DC0">
      <w:pPr>
        <w:autoSpaceDE w:val="0"/>
        <w:autoSpaceDN w:val="0"/>
        <w:adjustRightInd w:val="0"/>
        <w:ind w:firstLine="709"/>
        <w:jc w:val="both"/>
        <w:rPr>
          <w:lang w:val="ru-RU"/>
        </w:rPr>
      </w:pPr>
      <w:r w:rsidRPr="00AA32C0">
        <w:rPr>
          <w:lang w:val="sr-Cyrl-RS"/>
        </w:rPr>
        <w:t>Лиц</w:t>
      </w:r>
      <w:r w:rsidR="00BE6323" w:rsidRPr="00AA32C0">
        <w:rPr>
          <w:lang w:val="sr-Cyrl-RS"/>
        </w:rPr>
        <w:t>е</w:t>
      </w:r>
      <w:r w:rsidRPr="00AA32C0">
        <w:rPr>
          <w:lang w:val="sr-Cyrl-RS"/>
        </w:rPr>
        <w:t xml:space="preserve"> задужен</w:t>
      </w:r>
      <w:r w:rsidR="00BE6323" w:rsidRPr="00AA32C0">
        <w:rPr>
          <w:lang w:val="sr-Cyrl-RS"/>
        </w:rPr>
        <w:t>о</w:t>
      </w:r>
      <w:r w:rsidRPr="00AA32C0">
        <w:rPr>
          <w:lang w:val="sr-Cyrl-RS"/>
        </w:rPr>
        <w:t xml:space="preserve"> за објављивање и ажурирање Информатора о раду </w:t>
      </w:r>
      <w:r w:rsidR="00BE6323" w:rsidRPr="00AA32C0">
        <w:rPr>
          <w:lang w:val="sr-Cyrl-RS"/>
        </w:rPr>
        <w:t xml:space="preserve">је </w:t>
      </w:r>
      <w:r w:rsidRPr="00AA32C0">
        <w:rPr>
          <w:lang w:val="sr-Cyrl-RS"/>
        </w:rPr>
        <w:t>Љиљана Максић (телефон: 011/3642-8</w:t>
      </w:r>
      <w:r w:rsidR="00171E88" w:rsidRPr="00AA32C0">
        <w:rPr>
          <w:lang w:val="sr-Cyrl-RS"/>
        </w:rPr>
        <w:t>10</w:t>
      </w:r>
      <w:r w:rsidRPr="00AA32C0">
        <w:rPr>
          <w:lang w:val="sr-Cyrl-RS"/>
        </w:rPr>
        <w:t xml:space="preserve"> и</w:t>
      </w:r>
      <w:r w:rsidRPr="00AA32C0">
        <w:rPr>
          <w:lang w:val="sr-Latn-RS"/>
        </w:rPr>
        <w:t xml:space="preserve"> e-mail: </w:t>
      </w:r>
      <w:r w:rsidRPr="00AA32C0">
        <w:rPr>
          <w:lang w:val="en-US"/>
        </w:rPr>
        <w:t>ljiljana</w:t>
      </w:r>
      <w:r w:rsidRPr="00AA32C0">
        <w:rPr>
          <w:lang w:val="ru-RU"/>
        </w:rPr>
        <w:t>.</w:t>
      </w:r>
      <w:r w:rsidRPr="00AA32C0">
        <w:rPr>
          <w:lang w:val="en-US"/>
        </w:rPr>
        <w:t>maksic</w:t>
      </w:r>
      <w:r w:rsidRPr="00AA32C0">
        <w:rPr>
          <w:lang w:val="ru-RU"/>
        </w:rPr>
        <w:t>@</w:t>
      </w:r>
      <w:r w:rsidRPr="00AA32C0">
        <w:rPr>
          <w:lang w:val="en-US"/>
        </w:rPr>
        <w:t>privreda</w:t>
      </w:r>
      <w:r w:rsidRPr="00AA32C0">
        <w:rPr>
          <w:lang w:val="ru-RU"/>
        </w:rPr>
        <w:t>.</w:t>
      </w:r>
      <w:r w:rsidRPr="00AA32C0">
        <w:rPr>
          <w:lang w:val="en-US"/>
        </w:rPr>
        <w:t>gov</w:t>
      </w:r>
      <w:r w:rsidRPr="00AA32C0">
        <w:rPr>
          <w:lang w:val="ru-RU"/>
        </w:rPr>
        <w:t>.</w:t>
      </w:r>
      <w:r w:rsidRPr="00AA32C0">
        <w:rPr>
          <w:lang w:val="en-US"/>
        </w:rPr>
        <w:t>rs</w:t>
      </w:r>
      <w:r w:rsidRPr="00AA32C0">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1C70F2F8"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2016E4">
        <w:rPr>
          <w:bCs/>
          <w:lang w:val="sr-Cyrl-RS"/>
        </w:rPr>
        <w:t>29</w:t>
      </w:r>
      <w:r w:rsidR="00D94EF6" w:rsidRPr="00633501">
        <w:rPr>
          <w:bCs/>
          <w:lang w:val="sr-Cyrl-RS"/>
        </w:rPr>
        <w:t xml:space="preserve">. </w:t>
      </w:r>
      <w:r w:rsidR="002016E4">
        <w:rPr>
          <w:bCs/>
          <w:lang w:val="sr-Cyrl-RS"/>
        </w:rPr>
        <w:t>септембар</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56DC4B82" w:rsidR="00E61A6E" w:rsidRPr="0076503F" w:rsidRDefault="002016E4" w:rsidP="0076503F">
      <w:pPr>
        <w:tabs>
          <w:tab w:val="left" w:pos="0"/>
        </w:tabs>
        <w:ind w:firstLine="709"/>
        <w:jc w:val="both"/>
        <w:rPr>
          <w:b/>
          <w:u w:val="single"/>
          <w:lang w:val="sr-Cyrl-RS"/>
        </w:rPr>
      </w:pPr>
      <w:r>
        <w:rPr>
          <w:b/>
          <w:u w:val="single"/>
          <w:lang w:val="sr-Cyrl-RS"/>
        </w:rPr>
        <w:t>Вршилац дужности п</w:t>
      </w:r>
      <w:r w:rsidR="00E61A6E" w:rsidRPr="0076503F">
        <w:rPr>
          <w:b/>
          <w:u w:val="single"/>
        </w:rPr>
        <w:t>омоћник</w:t>
      </w:r>
      <w:r>
        <w:rPr>
          <w:b/>
          <w:u w:val="single"/>
          <w:lang w:val="sr-Cyrl-RS"/>
        </w:rPr>
        <w:t>а</w:t>
      </w:r>
      <w:r w:rsidR="00E61A6E" w:rsidRPr="0076503F">
        <w:rPr>
          <w:b/>
          <w:u w:val="single"/>
        </w:rPr>
        <w:t xml:space="preserve"> министра</w:t>
      </w:r>
      <w:r w:rsidR="00E61A6E" w:rsidRPr="0076503F">
        <w:rPr>
          <w:b/>
          <w:u w:val="single"/>
          <w:lang w:val="sr-Cyrl-RS"/>
        </w:rPr>
        <w:t xml:space="preserve"> </w:t>
      </w:r>
      <w:r w:rsidR="00E61A6E" w:rsidRPr="0076503F">
        <w:rPr>
          <w:b/>
          <w:u w:val="single"/>
        </w:rPr>
        <w:t>–</w:t>
      </w:r>
      <w:r w:rsidR="00E61A6E"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162AB0D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 xml:space="preserve">који се односе на: положај и повезивање привредних друштава и других облика организовања за обављање делатности; припрему, координацију и </w:t>
      </w:r>
      <w:r w:rsidR="003C63F7">
        <w:rPr>
          <w:lang w:val="ru-RU"/>
        </w:rPr>
        <w:t xml:space="preserve"> </w:t>
      </w:r>
      <w:r w:rsidRPr="0076503F">
        <w:rPr>
          <w:lang w:val="ru-RU"/>
        </w:rPr>
        <w:t>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38E39700" w14:textId="77777777" w:rsidR="00D37D23" w:rsidRDefault="00D37D23" w:rsidP="00D37D23">
      <w:pPr>
        <w:autoSpaceDE w:val="0"/>
        <w:autoSpaceDN w:val="0"/>
        <w:ind w:firstLine="720"/>
        <w:jc w:val="both"/>
        <w:rPr>
          <w:b/>
          <w:u w:val="single"/>
          <w:lang w:val="sr-Cyrl-RS"/>
        </w:rPr>
      </w:pPr>
    </w:p>
    <w:p w14:paraId="3B1B44B3" w14:textId="4623E6D6" w:rsidR="00D37D23" w:rsidRDefault="00E61A6E" w:rsidP="00D37D23">
      <w:pPr>
        <w:autoSpaceDE w:val="0"/>
        <w:autoSpaceDN w:val="0"/>
        <w:ind w:firstLine="720"/>
        <w:jc w:val="both"/>
        <w:rPr>
          <w:b/>
          <w:bCs/>
          <w:color w:val="000000"/>
          <w:lang w:val="ru-RU"/>
        </w:rPr>
      </w:pPr>
      <w:r w:rsidRPr="0076503F">
        <w:rPr>
          <w:b/>
          <w:u w:val="single"/>
          <w:lang w:val="sr-Cyrl-RS"/>
        </w:rPr>
        <w:t>Шеф Одсека</w:t>
      </w:r>
      <w:r w:rsidRPr="0076503F">
        <w:rPr>
          <w:b/>
          <w:u w:val="single"/>
        </w:rPr>
        <w:t xml:space="preserve"> – </w:t>
      </w:r>
      <w:r w:rsidR="002A5012" w:rsidRPr="00902CFA">
        <w:rPr>
          <w:b/>
          <w:bCs/>
          <w:color w:val="000000"/>
          <w:u w:val="single"/>
          <w:lang w:val="ru-RU"/>
        </w:rPr>
        <w:t>Јелена Станојевић</w:t>
      </w:r>
      <w:r w:rsidR="00D37D23" w:rsidRPr="00902CFA">
        <w:rPr>
          <w:b/>
          <w:bCs/>
          <w:color w:val="000000"/>
          <w:u w:val="single"/>
          <w:lang w:val="ru-RU"/>
        </w:rPr>
        <w:t xml:space="preserve"> </w:t>
      </w:r>
    </w:p>
    <w:p w14:paraId="5FEB8F3B" w14:textId="7F175D7B" w:rsidR="00E61A6E" w:rsidRPr="00D37D23" w:rsidRDefault="00D37D23" w:rsidP="00D37D23">
      <w:pPr>
        <w:autoSpaceDE w:val="0"/>
        <w:autoSpaceDN w:val="0"/>
        <w:ind w:firstLine="720"/>
        <w:jc w:val="both"/>
        <w:rPr>
          <w:b/>
          <w:bCs/>
          <w:sz w:val="22"/>
          <w:szCs w:val="22"/>
          <w:lang w:val="ru-RU"/>
        </w:rPr>
      </w:pPr>
      <w:r>
        <w:rPr>
          <w:b/>
          <w:bCs/>
          <w:lang w:val="ru-RU"/>
        </w:rPr>
        <w:t>Телефон: + 381 11 3334 146</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w:t>
      </w:r>
      <w:r w:rsidRPr="0076503F">
        <w:rPr>
          <w:lang w:val="ru-RU"/>
        </w:rPr>
        <w:lastRenderedPageBreak/>
        <w:t>пројеката; припрему и израду документације за потребе расписивања огласа у вези са јавним 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lastRenderedPageBreak/>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184A774D"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p>
    <w:p w14:paraId="0C8C1199" w14:textId="35AD4DD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0D78ADDC" w:rsidR="00E61A6E" w:rsidRDefault="00E61A6E" w:rsidP="0076503F">
      <w:pPr>
        <w:ind w:firstLine="709"/>
        <w:jc w:val="center"/>
        <w:rPr>
          <w:b/>
        </w:rPr>
      </w:pPr>
    </w:p>
    <w:p w14:paraId="69B27808" w14:textId="77777777" w:rsidR="00E51209" w:rsidRPr="0076503F" w:rsidRDefault="00E51209" w:rsidP="0076503F">
      <w:pPr>
        <w:ind w:firstLine="709"/>
        <w:jc w:val="center"/>
        <w:rPr>
          <w:b/>
        </w:rPr>
      </w:pPr>
    </w:p>
    <w:p w14:paraId="27AA7C3B" w14:textId="77777777" w:rsidR="00E61A6E" w:rsidRPr="0076503F" w:rsidRDefault="00E61A6E" w:rsidP="005213B1">
      <w:pPr>
        <w:jc w:val="center"/>
        <w:rPr>
          <w:b/>
        </w:rPr>
      </w:pPr>
      <w:r w:rsidRPr="0076503F">
        <w:rPr>
          <w:b/>
        </w:rPr>
        <w:lastRenderedPageBreak/>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w:t>
      </w:r>
      <w:r w:rsidRPr="0076503F">
        <w:rPr>
          <w:shd w:val="clear" w:color="auto" w:fill="FFFFFF"/>
          <w:lang w:val="ru-RU"/>
        </w:rPr>
        <w:lastRenderedPageBreak/>
        <w:t>преговора са међународним  институцијама и владама; припрему аката и потребних прописа из 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w:t>
      </w:r>
      <w:r w:rsidRPr="0076503F">
        <w:rPr>
          <w:lang w:val="ru-RU"/>
        </w:rPr>
        <w:lastRenderedPageBreak/>
        <w:t>препорукама којима се утврђује правац решавања проблема; пружање савета, смерница и стручна 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77BE84F3"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 xml:space="preserve">Шеф Одсека - </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63FB633C" w14:textId="7F02178A" w:rsidR="006950B4" w:rsidRDefault="006950B4" w:rsidP="00196ED3">
      <w:pPr>
        <w:jc w:val="center"/>
        <w:rPr>
          <w:sz w:val="20"/>
          <w:szCs w:val="20"/>
          <w:lang w:val="sr-Latn-RS"/>
        </w:rPr>
      </w:pPr>
    </w:p>
    <w:p w14:paraId="438C7439" w14:textId="5DB24407" w:rsidR="006950B4" w:rsidRDefault="006950B4" w:rsidP="00A31890">
      <w:pPr>
        <w:rPr>
          <w:sz w:val="20"/>
          <w:szCs w:val="20"/>
          <w:lang w:val="sr-Latn-RS"/>
        </w:rPr>
      </w:pPr>
    </w:p>
    <w:tbl>
      <w:tblPr>
        <w:tblpPr w:leftFromText="180" w:rightFromText="180" w:vertAnchor="text" w:horzAnchor="page" w:tblpX="1171" w:tblpY="554"/>
        <w:tblW w:w="21155" w:type="dxa"/>
        <w:tblLook w:val="04A0" w:firstRow="1" w:lastRow="0" w:firstColumn="1" w:lastColumn="0" w:noHBand="0" w:noVBand="1"/>
      </w:tblPr>
      <w:tblGrid>
        <w:gridCol w:w="15283"/>
        <w:gridCol w:w="899"/>
        <w:gridCol w:w="720"/>
        <w:gridCol w:w="840"/>
        <w:gridCol w:w="1140"/>
        <w:gridCol w:w="1313"/>
        <w:gridCol w:w="960"/>
      </w:tblGrid>
      <w:tr w:rsidR="006950B4" w14:paraId="2E10EB68" w14:textId="77777777" w:rsidTr="00A31890">
        <w:trPr>
          <w:trHeight w:val="290"/>
        </w:trPr>
        <w:tc>
          <w:tcPr>
            <w:tcW w:w="15283" w:type="dxa"/>
            <w:tcBorders>
              <w:top w:val="nil"/>
              <w:left w:val="nil"/>
              <w:bottom w:val="nil"/>
              <w:right w:val="nil"/>
            </w:tcBorders>
            <w:shd w:val="clear" w:color="auto" w:fill="auto"/>
            <w:noWrap/>
            <w:vAlign w:val="center"/>
            <w:hideMark/>
          </w:tcPr>
          <w:p w14:paraId="1F2460D0" w14:textId="7B5554EB" w:rsidR="006950B4" w:rsidRDefault="006950B4" w:rsidP="00A31890">
            <w:pPr>
              <w:rPr>
                <w:color w:val="000000"/>
                <w:sz w:val="22"/>
                <w:szCs w:val="22"/>
              </w:rPr>
            </w:pPr>
          </w:p>
          <w:tbl>
            <w:tblPr>
              <w:tblpPr w:leftFromText="180" w:rightFromText="180" w:vertAnchor="page" w:horzAnchor="margin" w:tblpY="228"/>
              <w:tblOverlap w:val="never"/>
              <w:tblW w:w="15067" w:type="dxa"/>
              <w:tblLook w:val="04A0" w:firstRow="1" w:lastRow="0" w:firstColumn="1" w:lastColumn="0" w:noHBand="0" w:noVBand="1"/>
            </w:tblPr>
            <w:tblGrid>
              <w:gridCol w:w="4820"/>
              <w:gridCol w:w="960"/>
              <w:gridCol w:w="960"/>
              <w:gridCol w:w="840"/>
              <w:gridCol w:w="760"/>
              <w:gridCol w:w="855"/>
              <w:gridCol w:w="899"/>
              <w:gridCol w:w="720"/>
              <w:gridCol w:w="840"/>
              <w:gridCol w:w="1140"/>
              <w:gridCol w:w="1313"/>
              <w:gridCol w:w="960"/>
            </w:tblGrid>
            <w:tr w:rsidR="00A31890" w14:paraId="73F6962B" w14:textId="77777777" w:rsidTr="00A31890">
              <w:trPr>
                <w:trHeight w:val="525"/>
              </w:trPr>
              <w:tc>
                <w:tcPr>
                  <w:tcW w:w="15067" w:type="dxa"/>
                  <w:gridSpan w:val="12"/>
                  <w:tcBorders>
                    <w:top w:val="nil"/>
                    <w:left w:val="nil"/>
                    <w:bottom w:val="nil"/>
                    <w:right w:val="nil"/>
                  </w:tcBorders>
                  <w:shd w:val="clear" w:color="000000" w:fill="FCD5B4"/>
                  <w:noWrap/>
                  <w:vAlign w:val="center"/>
                  <w:hideMark/>
                </w:tcPr>
                <w:p w14:paraId="5AE73C06" w14:textId="1B7B5232" w:rsidR="00A31890" w:rsidRPr="006950B4" w:rsidRDefault="00A31890" w:rsidP="0098698B">
                  <w:pPr>
                    <w:jc w:val="center"/>
                    <w:rPr>
                      <w:b/>
                      <w:bCs/>
                      <w:i/>
                      <w:iCs/>
                      <w:color w:val="000000"/>
                      <w:lang w:val="sr-Cyrl-RS"/>
                    </w:rPr>
                  </w:pPr>
                  <w:r>
                    <w:rPr>
                      <w:b/>
                      <w:bCs/>
                      <w:i/>
                      <w:iCs/>
                      <w:color w:val="000000"/>
                    </w:rPr>
                    <w:t>Упоредни приказ података о предвиђеном и стварном броју запослених и других радно ангажованих лица:</w:t>
                  </w:r>
                  <w:r>
                    <w:rPr>
                      <w:b/>
                      <w:bCs/>
                      <w:i/>
                      <w:iCs/>
                      <w:color w:val="000000"/>
                      <w:lang w:val="sr-Cyrl-RS"/>
                    </w:rPr>
                    <w:t xml:space="preserve"> на дан </w:t>
                  </w:r>
                  <w:r w:rsidR="0098698B">
                    <w:rPr>
                      <w:b/>
                      <w:bCs/>
                      <w:i/>
                      <w:iCs/>
                      <w:color w:val="000000"/>
                      <w:lang w:val="sr-Cyrl-RS"/>
                    </w:rPr>
                    <w:t>29</w:t>
                  </w:r>
                  <w:r w:rsidR="00E51209">
                    <w:rPr>
                      <w:b/>
                      <w:bCs/>
                      <w:i/>
                      <w:iCs/>
                      <w:color w:val="000000"/>
                      <w:lang w:val="sr-Cyrl-RS"/>
                    </w:rPr>
                    <w:t>.</w:t>
                  </w:r>
                  <w:r w:rsidRPr="00E51209">
                    <w:rPr>
                      <w:b/>
                      <w:bCs/>
                      <w:i/>
                      <w:iCs/>
                      <w:color w:val="000000"/>
                      <w:lang w:val="sr-Cyrl-RS"/>
                    </w:rPr>
                    <w:t xml:space="preserve"> </w:t>
                  </w:r>
                  <w:r w:rsidR="0098698B">
                    <w:rPr>
                      <w:b/>
                      <w:bCs/>
                      <w:i/>
                      <w:iCs/>
                      <w:color w:val="000000"/>
                      <w:lang w:val="sr-Cyrl-RS"/>
                    </w:rPr>
                    <w:t>септембар</w:t>
                  </w:r>
                  <w:r>
                    <w:rPr>
                      <w:b/>
                      <w:bCs/>
                      <w:i/>
                      <w:iCs/>
                      <w:color w:val="000000"/>
                      <w:lang w:val="sr-Cyrl-RS"/>
                    </w:rPr>
                    <w:t xml:space="preserve"> 2022</w:t>
                  </w:r>
                </w:p>
              </w:tc>
            </w:tr>
            <w:tr w:rsidR="00A31890" w14:paraId="7A359BF8" w14:textId="77777777" w:rsidTr="00A31890">
              <w:trPr>
                <w:trHeight w:val="590"/>
              </w:trPr>
              <w:tc>
                <w:tcPr>
                  <w:tcW w:w="482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55EBEC00"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Организациона јединица</w:t>
                  </w:r>
                </w:p>
              </w:tc>
              <w:tc>
                <w:tcPr>
                  <w:tcW w:w="3520" w:type="dxa"/>
                  <w:gridSpan w:val="4"/>
                  <w:tcBorders>
                    <w:top w:val="double" w:sz="6" w:space="0" w:color="auto"/>
                    <w:left w:val="nil"/>
                    <w:bottom w:val="single" w:sz="4" w:space="0" w:color="auto"/>
                    <w:right w:val="single" w:sz="4" w:space="0" w:color="000000"/>
                  </w:tcBorders>
                  <w:shd w:val="clear" w:color="000000" w:fill="FBE4D5"/>
                  <w:vAlign w:val="center"/>
                  <w:hideMark/>
                </w:tcPr>
                <w:p w14:paraId="56C9A9EB"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 систематизацији</w:t>
                  </w:r>
                </w:p>
              </w:tc>
              <w:tc>
                <w:tcPr>
                  <w:tcW w:w="3314" w:type="dxa"/>
                  <w:gridSpan w:val="4"/>
                  <w:tcBorders>
                    <w:top w:val="double" w:sz="6" w:space="0" w:color="auto"/>
                    <w:left w:val="nil"/>
                    <w:bottom w:val="single" w:sz="4" w:space="0" w:color="auto"/>
                    <w:right w:val="single" w:sz="4" w:space="0" w:color="auto"/>
                  </w:tcBorders>
                  <w:shd w:val="clear" w:color="000000" w:fill="FBE4D5"/>
                  <w:vAlign w:val="center"/>
                  <w:hideMark/>
                </w:tcPr>
                <w:p w14:paraId="1188881F"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3DDAC861"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0D461725"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54F29B1D"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Уговор о делу</w:t>
                  </w:r>
                </w:p>
              </w:tc>
            </w:tr>
            <w:tr w:rsidR="00A31890" w14:paraId="2265A8DA" w14:textId="77777777" w:rsidTr="00A31890">
              <w:trPr>
                <w:trHeight w:val="1410"/>
              </w:trPr>
              <w:tc>
                <w:tcPr>
                  <w:tcW w:w="4820" w:type="dxa"/>
                  <w:vMerge/>
                  <w:tcBorders>
                    <w:top w:val="double" w:sz="6" w:space="0" w:color="auto"/>
                    <w:left w:val="double" w:sz="6" w:space="0" w:color="auto"/>
                    <w:bottom w:val="double" w:sz="6" w:space="0" w:color="000000"/>
                    <w:right w:val="single" w:sz="4" w:space="0" w:color="auto"/>
                  </w:tcBorders>
                  <w:vAlign w:val="center"/>
                  <w:hideMark/>
                </w:tcPr>
                <w:p w14:paraId="75AD83A2" w14:textId="77777777" w:rsidR="00A31890" w:rsidRDefault="00A31890" w:rsidP="00A31890">
                  <w:pPr>
                    <w:rPr>
                      <w:rFonts w:ascii="Century" w:hAnsi="Century" w:cs="Calibri"/>
                      <w:b/>
                      <w:bCs/>
                      <w:color w:val="000000"/>
                      <w:sz w:val="18"/>
                      <w:szCs w:val="18"/>
                    </w:rPr>
                  </w:pP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1C9FD88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3B41DA6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68647FD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760" w:type="dxa"/>
                  <w:tcBorders>
                    <w:top w:val="nil"/>
                    <w:left w:val="nil"/>
                    <w:bottom w:val="double" w:sz="6" w:space="0" w:color="auto"/>
                    <w:right w:val="single" w:sz="4" w:space="0" w:color="auto"/>
                  </w:tcBorders>
                  <w:shd w:val="clear" w:color="000000" w:fill="F4B083"/>
                  <w:textDirection w:val="btLr"/>
                  <w:vAlign w:val="center"/>
                  <w:hideMark/>
                </w:tcPr>
                <w:p w14:paraId="7288BCC2"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855" w:type="dxa"/>
                  <w:tcBorders>
                    <w:top w:val="nil"/>
                    <w:left w:val="nil"/>
                    <w:bottom w:val="double" w:sz="6" w:space="0" w:color="auto"/>
                    <w:right w:val="nil"/>
                  </w:tcBorders>
                  <w:shd w:val="clear" w:color="000000" w:fill="F4B083"/>
                  <w:textDirection w:val="btLr"/>
                  <w:vAlign w:val="center"/>
                  <w:hideMark/>
                </w:tcPr>
                <w:p w14:paraId="02BE490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899"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59045068"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158D8ED6"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72AD652E"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010F93D2" w14:textId="77777777" w:rsidR="00A31890" w:rsidRDefault="00A31890" w:rsidP="00A31890">
                  <w:pPr>
                    <w:rPr>
                      <w:rFonts w:ascii="Century" w:hAnsi="Century" w:cs="Calibri"/>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4DA68760" w14:textId="77777777" w:rsidR="00A31890" w:rsidRDefault="00A31890" w:rsidP="00A31890">
                  <w:pPr>
                    <w:rPr>
                      <w:rFonts w:ascii="Century" w:hAnsi="Century" w:cs="Calibri"/>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08A44E8A" w14:textId="77777777" w:rsidR="00A31890" w:rsidRDefault="00A31890" w:rsidP="00A31890">
                  <w:pPr>
                    <w:rPr>
                      <w:rFonts w:ascii="Century" w:hAnsi="Century" w:cs="Calibri"/>
                      <w:color w:val="000000"/>
                      <w:sz w:val="18"/>
                      <w:szCs w:val="18"/>
                    </w:rPr>
                  </w:pPr>
                </w:p>
              </w:tc>
            </w:tr>
            <w:tr w:rsidR="0098698B" w14:paraId="0A03D08E" w14:textId="77777777" w:rsidTr="00A31890">
              <w:trPr>
                <w:trHeight w:val="30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10B66D2" w14:textId="77777777" w:rsidR="0098698B" w:rsidRDefault="0098698B" w:rsidP="0098698B">
                  <w:pPr>
                    <w:rPr>
                      <w:color w:val="000000"/>
                      <w:sz w:val="18"/>
                      <w:szCs w:val="18"/>
                    </w:rPr>
                  </w:pPr>
                  <w:r>
                    <w:rPr>
                      <w:color w:val="000000"/>
                      <w:sz w:val="18"/>
                      <w:szCs w:val="18"/>
                    </w:rPr>
                    <w:t>Сектор за привредна друштва и привредне регистре</w:t>
                  </w:r>
                </w:p>
              </w:tc>
              <w:tc>
                <w:tcPr>
                  <w:tcW w:w="960" w:type="dxa"/>
                  <w:tcBorders>
                    <w:top w:val="nil"/>
                    <w:left w:val="nil"/>
                    <w:bottom w:val="single" w:sz="4" w:space="0" w:color="auto"/>
                    <w:right w:val="single" w:sz="4" w:space="0" w:color="auto"/>
                  </w:tcBorders>
                  <w:shd w:val="clear" w:color="auto" w:fill="auto"/>
                  <w:vAlign w:val="center"/>
                  <w:hideMark/>
                </w:tcPr>
                <w:p w14:paraId="1D7465E6" w14:textId="01660F5A"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575F9B4" w14:textId="7AC336F4" w:rsidR="0098698B" w:rsidRDefault="0098698B" w:rsidP="0098698B">
                  <w:pPr>
                    <w:jc w:val="center"/>
                    <w:rPr>
                      <w:color w:val="000000"/>
                      <w:sz w:val="18"/>
                      <w:szCs w:val="18"/>
                    </w:rPr>
                  </w:pPr>
                  <w:r>
                    <w:rPr>
                      <w:color w:val="000000"/>
                      <w:sz w:val="18"/>
                      <w:szCs w:val="18"/>
                    </w:rPr>
                    <w:t>15</w:t>
                  </w:r>
                </w:p>
              </w:tc>
              <w:tc>
                <w:tcPr>
                  <w:tcW w:w="840" w:type="dxa"/>
                  <w:tcBorders>
                    <w:top w:val="nil"/>
                    <w:left w:val="nil"/>
                    <w:bottom w:val="single" w:sz="4" w:space="0" w:color="auto"/>
                    <w:right w:val="single" w:sz="4" w:space="0" w:color="auto"/>
                  </w:tcBorders>
                  <w:shd w:val="clear" w:color="auto" w:fill="auto"/>
                  <w:vAlign w:val="center"/>
                  <w:hideMark/>
                </w:tcPr>
                <w:p w14:paraId="69F93D5D" w14:textId="250516F5"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19B403DC" w14:textId="10E247A4" w:rsidR="0098698B" w:rsidRDefault="0098698B" w:rsidP="0098698B">
                  <w:pPr>
                    <w:jc w:val="center"/>
                    <w:rPr>
                      <w:sz w:val="18"/>
                      <w:szCs w:val="18"/>
                    </w:rPr>
                  </w:pPr>
                  <w:r>
                    <w:rPr>
                      <w:sz w:val="18"/>
                      <w:szCs w:val="18"/>
                    </w:rPr>
                    <w:t>16</w:t>
                  </w:r>
                </w:p>
              </w:tc>
              <w:tc>
                <w:tcPr>
                  <w:tcW w:w="855" w:type="dxa"/>
                  <w:tcBorders>
                    <w:top w:val="nil"/>
                    <w:left w:val="nil"/>
                    <w:bottom w:val="single" w:sz="4" w:space="0" w:color="auto"/>
                    <w:right w:val="nil"/>
                  </w:tcBorders>
                  <w:shd w:val="clear" w:color="auto" w:fill="auto"/>
                  <w:vAlign w:val="center"/>
                  <w:hideMark/>
                </w:tcPr>
                <w:p w14:paraId="2A04D80E" w14:textId="4821A14D"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6E14F5B" w14:textId="29572235" w:rsidR="0098698B" w:rsidRDefault="0098698B" w:rsidP="0098698B">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CAE075C" w14:textId="2C9A9A0B"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1B5D4232" w14:textId="22327504" w:rsidR="0098698B" w:rsidRDefault="0098698B" w:rsidP="0098698B">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3C12F9C" w14:textId="4F87FB65"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54C5D66" w14:textId="3A4A899A"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DA7D0D8" w14:textId="4B6A64B9" w:rsidR="0098698B" w:rsidRDefault="0098698B" w:rsidP="0098698B">
                  <w:pPr>
                    <w:jc w:val="center"/>
                    <w:rPr>
                      <w:color w:val="000000"/>
                      <w:sz w:val="18"/>
                      <w:szCs w:val="18"/>
                    </w:rPr>
                  </w:pPr>
                  <w:r>
                    <w:rPr>
                      <w:color w:val="000000"/>
                      <w:sz w:val="18"/>
                      <w:szCs w:val="18"/>
                    </w:rPr>
                    <w:t>0</w:t>
                  </w:r>
                </w:p>
              </w:tc>
            </w:tr>
            <w:tr w:rsidR="0098698B" w14:paraId="122EA4A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F648225" w14:textId="77777777" w:rsidR="0098698B" w:rsidRDefault="0098698B" w:rsidP="0098698B">
                  <w:pPr>
                    <w:rPr>
                      <w:color w:val="000000"/>
                      <w:sz w:val="18"/>
                      <w:szCs w:val="18"/>
                    </w:rPr>
                  </w:pPr>
                  <w:r>
                    <w:rPr>
                      <w:color w:val="000000"/>
                      <w:sz w:val="18"/>
                      <w:szCs w:val="18"/>
                    </w:rPr>
                    <w:t>Сектор за развој МСПП</w:t>
                  </w:r>
                </w:p>
              </w:tc>
              <w:tc>
                <w:tcPr>
                  <w:tcW w:w="960" w:type="dxa"/>
                  <w:tcBorders>
                    <w:top w:val="nil"/>
                    <w:left w:val="nil"/>
                    <w:bottom w:val="single" w:sz="4" w:space="0" w:color="auto"/>
                    <w:right w:val="single" w:sz="4" w:space="0" w:color="auto"/>
                  </w:tcBorders>
                  <w:shd w:val="clear" w:color="auto" w:fill="auto"/>
                  <w:vAlign w:val="center"/>
                  <w:hideMark/>
                </w:tcPr>
                <w:p w14:paraId="5DE1A5DF" w14:textId="5C67EFA0"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4A55373" w14:textId="0BA1247F" w:rsidR="0098698B" w:rsidRDefault="0098698B" w:rsidP="0098698B">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457F2AC9" w14:textId="225556E3"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A9929DA" w14:textId="0DCE6251" w:rsidR="0098698B" w:rsidRDefault="0098698B" w:rsidP="0098698B">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20E758F4" w14:textId="75868949"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64C4A6D" w14:textId="5183690E" w:rsidR="0098698B" w:rsidRDefault="0098698B" w:rsidP="0098698B">
                  <w:pPr>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hideMark/>
                </w:tcPr>
                <w:p w14:paraId="17D023DF" w14:textId="028D58AA"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26FCE78C" w14:textId="22F0BEDD" w:rsidR="0098698B" w:rsidRDefault="0098698B" w:rsidP="0098698B">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F4BAEEA" w14:textId="39E85272"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58224AC" w14:textId="0F0583F7"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0CC58FE9" w14:textId="770E5C49" w:rsidR="0098698B" w:rsidRDefault="0098698B" w:rsidP="0098698B">
                  <w:pPr>
                    <w:jc w:val="center"/>
                    <w:rPr>
                      <w:color w:val="000000"/>
                      <w:sz w:val="18"/>
                      <w:szCs w:val="18"/>
                    </w:rPr>
                  </w:pPr>
                  <w:r>
                    <w:rPr>
                      <w:color w:val="000000"/>
                      <w:sz w:val="18"/>
                      <w:szCs w:val="18"/>
                    </w:rPr>
                    <w:t>0</w:t>
                  </w:r>
                </w:p>
              </w:tc>
            </w:tr>
            <w:tr w:rsidR="0098698B" w14:paraId="149715CD"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2270622E" w14:textId="77777777" w:rsidR="0098698B" w:rsidRDefault="0098698B" w:rsidP="0098698B">
                  <w:pPr>
                    <w:rPr>
                      <w:color w:val="000000"/>
                      <w:sz w:val="18"/>
                      <w:szCs w:val="18"/>
                    </w:rPr>
                  </w:pPr>
                  <w:r>
                    <w:rPr>
                      <w:color w:val="000000"/>
                      <w:sz w:val="18"/>
                      <w:szCs w:val="18"/>
                    </w:rPr>
                    <w:t>Сектор за квалитет и безбедност производа</w:t>
                  </w:r>
                </w:p>
              </w:tc>
              <w:tc>
                <w:tcPr>
                  <w:tcW w:w="960" w:type="dxa"/>
                  <w:tcBorders>
                    <w:top w:val="nil"/>
                    <w:left w:val="nil"/>
                    <w:bottom w:val="single" w:sz="4" w:space="0" w:color="auto"/>
                    <w:right w:val="single" w:sz="4" w:space="0" w:color="auto"/>
                  </w:tcBorders>
                  <w:shd w:val="clear" w:color="auto" w:fill="auto"/>
                  <w:vAlign w:val="center"/>
                  <w:hideMark/>
                </w:tcPr>
                <w:p w14:paraId="4C7356AD" w14:textId="376B0570"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FD10E20" w14:textId="1CD3C644" w:rsidR="0098698B" w:rsidRDefault="0098698B" w:rsidP="0098698B">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1217D551" w14:textId="12628A54"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75F4949" w14:textId="59F73B41" w:rsidR="0098698B" w:rsidRDefault="0098698B" w:rsidP="0098698B">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5D8B4C96" w14:textId="7CEA907B"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405F2E1" w14:textId="4E12F71C" w:rsidR="0098698B" w:rsidRDefault="0098698B" w:rsidP="0098698B">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33437A28" w14:textId="11398DC1"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3EB210E5" w14:textId="5BA0DBFC" w:rsidR="0098698B" w:rsidRDefault="0098698B" w:rsidP="0098698B">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503EFC27" w14:textId="1A99232E"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B5C51A4" w14:textId="67FB146D"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FB4C284" w14:textId="3B023A0B" w:rsidR="0098698B" w:rsidRDefault="0098698B" w:rsidP="0098698B">
                  <w:pPr>
                    <w:jc w:val="center"/>
                    <w:rPr>
                      <w:color w:val="000000"/>
                      <w:sz w:val="18"/>
                      <w:szCs w:val="18"/>
                    </w:rPr>
                  </w:pPr>
                  <w:r>
                    <w:rPr>
                      <w:color w:val="000000"/>
                      <w:sz w:val="18"/>
                      <w:szCs w:val="18"/>
                    </w:rPr>
                    <w:t>0</w:t>
                  </w:r>
                </w:p>
              </w:tc>
            </w:tr>
            <w:tr w:rsidR="0098698B" w14:paraId="5DA5886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032C16C5" w14:textId="77777777" w:rsidR="0098698B" w:rsidRDefault="0098698B" w:rsidP="0098698B">
                  <w:pPr>
                    <w:rPr>
                      <w:color w:val="000000"/>
                      <w:sz w:val="18"/>
                      <w:szCs w:val="18"/>
                    </w:rPr>
                  </w:pPr>
                  <w:r>
                    <w:rPr>
                      <w:color w:val="000000"/>
                      <w:sz w:val="18"/>
                      <w:szCs w:val="18"/>
                    </w:rPr>
                    <w:t>Сектор за приватизацију, стечај и индустријски развој</w:t>
                  </w:r>
                </w:p>
              </w:tc>
              <w:tc>
                <w:tcPr>
                  <w:tcW w:w="960" w:type="dxa"/>
                  <w:tcBorders>
                    <w:top w:val="nil"/>
                    <w:left w:val="nil"/>
                    <w:bottom w:val="single" w:sz="4" w:space="0" w:color="auto"/>
                    <w:right w:val="single" w:sz="4" w:space="0" w:color="auto"/>
                  </w:tcBorders>
                  <w:shd w:val="clear" w:color="auto" w:fill="auto"/>
                  <w:vAlign w:val="center"/>
                  <w:hideMark/>
                </w:tcPr>
                <w:p w14:paraId="4D722702" w14:textId="57C53A6D"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F4F4E59" w14:textId="198B8741" w:rsidR="0098698B" w:rsidRDefault="0098698B" w:rsidP="0098698B">
                  <w:pPr>
                    <w:jc w:val="center"/>
                    <w:rPr>
                      <w:color w:val="000000"/>
                      <w:sz w:val="18"/>
                      <w:szCs w:val="18"/>
                    </w:rPr>
                  </w:pPr>
                  <w:r>
                    <w:rPr>
                      <w:color w:val="000000"/>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14:paraId="107D75EA" w14:textId="115D8E38"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82153B9" w14:textId="3C5302E3" w:rsidR="0098698B" w:rsidRDefault="0098698B" w:rsidP="0098698B">
                  <w:pPr>
                    <w:jc w:val="center"/>
                    <w:rPr>
                      <w:sz w:val="18"/>
                      <w:szCs w:val="18"/>
                    </w:rPr>
                  </w:pPr>
                  <w:r>
                    <w:rPr>
                      <w:sz w:val="18"/>
                      <w:szCs w:val="18"/>
                    </w:rPr>
                    <w:t>37</w:t>
                  </w:r>
                </w:p>
              </w:tc>
              <w:tc>
                <w:tcPr>
                  <w:tcW w:w="855" w:type="dxa"/>
                  <w:tcBorders>
                    <w:top w:val="nil"/>
                    <w:left w:val="nil"/>
                    <w:bottom w:val="single" w:sz="4" w:space="0" w:color="auto"/>
                    <w:right w:val="nil"/>
                  </w:tcBorders>
                  <w:shd w:val="clear" w:color="auto" w:fill="auto"/>
                  <w:vAlign w:val="center"/>
                  <w:hideMark/>
                </w:tcPr>
                <w:p w14:paraId="71959F25" w14:textId="15B962FE"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4073E76" w14:textId="0EB0E938" w:rsidR="0098698B" w:rsidRDefault="0098698B" w:rsidP="0098698B">
                  <w:pPr>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14:paraId="74F3FD9F" w14:textId="10DAC291"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55A4E9" w14:textId="0D2CFA1F" w:rsidR="0098698B" w:rsidRDefault="0098698B" w:rsidP="0098698B">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23A46B11" w14:textId="159F2F63" w:rsidR="0098698B" w:rsidRDefault="0098698B" w:rsidP="0098698B">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75AC3EA5" w14:textId="1E0ECB1A"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BEC271E" w14:textId="619A0686" w:rsidR="0098698B" w:rsidRDefault="0098698B" w:rsidP="0098698B">
                  <w:pPr>
                    <w:jc w:val="center"/>
                    <w:rPr>
                      <w:color w:val="000000"/>
                      <w:sz w:val="18"/>
                      <w:szCs w:val="18"/>
                    </w:rPr>
                  </w:pPr>
                  <w:r>
                    <w:rPr>
                      <w:color w:val="000000"/>
                      <w:sz w:val="18"/>
                      <w:szCs w:val="18"/>
                    </w:rPr>
                    <w:t>2</w:t>
                  </w:r>
                </w:p>
              </w:tc>
            </w:tr>
            <w:tr w:rsidR="0098698B" w14:paraId="2318200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26DF364" w14:textId="77777777" w:rsidR="0098698B" w:rsidRDefault="0098698B" w:rsidP="0098698B">
                  <w:pPr>
                    <w:rPr>
                      <w:color w:val="000000"/>
                      <w:sz w:val="18"/>
                      <w:szCs w:val="18"/>
                    </w:rPr>
                  </w:pPr>
                  <w:r>
                    <w:rPr>
                      <w:color w:val="000000"/>
                      <w:sz w:val="18"/>
                      <w:szCs w:val="18"/>
                    </w:rPr>
                    <w:t>Сектор за контролу и надзор над радом јавних предузећа</w:t>
                  </w:r>
                </w:p>
              </w:tc>
              <w:tc>
                <w:tcPr>
                  <w:tcW w:w="960" w:type="dxa"/>
                  <w:tcBorders>
                    <w:top w:val="nil"/>
                    <w:left w:val="nil"/>
                    <w:bottom w:val="single" w:sz="4" w:space="0" w:color="auto"/>
                    <w:right w:val="single" w:sz="4" w:space="0" w:color="auto"/>
                  </w:tcBorders>
                  <w:shd w:val="clear" w:color="auto" w:fill="auto"/>
                  <w:vAlign w:val="center"/>
                  <w:hideMark/>
                </w:tcPr>
                <w:p w14:paraId="3F1F0A5C" w14:textId="302EB94B"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4DD4CC1" w14:textId="5FD2416C" w:rsidR="0098698B" w:rsidRDefault="0098698B" w:rsidP="0098698B">
                  <w:pPr>
                    <w:jc w:val="center"/>
                    <w:rPr>
                      <w:color w:val="000000"/>
                      <w:sz w:val="18"/>
                      <w:szCs w:val="18"/>
                    </w:rPr>
                  </w:pPr>
                  <w:r>
                    <w:rPr>
                      <w:color w:val="000000"/>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14:paraId="58D66014" w14:textId="3B821BDD"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330C28C" w14:textId="3A79DEFC" w:rsidR="0098698B" w:rsidRDefault="0098698B" w:rsidP="0098698B">
                  <w:pPr>
                    <w:jc w:val="center"/>
                    <w:rPr>
                      <w:sz w:val="18"/>
                      <w:szCs w:val="18"/>
                    </w:rPr>
                  </w:pPr>
                  <w:r>
                    <w:rPr>
                      <w:sz w:val="18"/>
                      <w:szCs w:val="18"/>
                    </w:rPr>
                    <w:t>15</w:t>
                  </w:r>
                </w:p>
              </w:tc>
              <w:tc>
                <w:tcPr>
                  <w:tcW w:w="855" w:type="dxa"/>
                  <w:tcBorders>
                    <w:top w:val="nil"/>
                    <w:left w:val="nil"/>
                    <w:bottom w:val="single" w:sz="4" w:space="0" w:color="auto"/>
                    <w:right w:val="nil"/>
                  </w:tcBorders>
                  <w:shd w:val="clear" w:color="auto" w:fill="auto"/>
                  <w:vAlign w:val="center"/>
                  <w:hideMark/>
                </w:tcPr>
                <w:p w14:paraId="70A4422F" w14:textId="05D7ADD4"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88BF04B" w14:textId="78499EE4" w:rsidR="0098698B" w:rsidRDefault="0098698B" w:rsidP="0098698B">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B8E6AC0" w14:textId="274B0592"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01A22B1C" w14:textId="14597B6D" w:rsidR="0098698B" w:rsidRDefault="0098698B" w:rsidP="0098698B">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455C7F1A" w14:textId="11BDB131"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884EF8D" w14:textId="7459450E"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EE6B0C3" w14:textId="6A5ACA50" w:rsidR="0098698B" w:rsidRDefault="0098698B" w:rsidP="0098698B">
                  <w:pPr>
                    <w:jc w:val="center"/>
                    <w:rPr>
                      <w:color w:val="000000"/>
                      <w:sz w:val="18"/>
                      <w:szCs w:val="18"/>
                    </w:rPr>
                  </w:pPr>
                  <w:r>
                    <w:rPr>
                      <w:color w:val="000000"/>
                      <w:sz w:val="18"/>
                      <w:szCs w:val="18"/>
                    </w:rPr>
                    <w:t>0</w:t>
                  </w:r>
                </w:p>
              </w:tc>
            </w:tr>
            <w:tr w:rsidR="0098698B" w14:paraId="46A6322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F926C42" w14:textId="77777777" w:rsidR="0098698B" w:rsidRDefault="0098698B" w:rsidP="0098698B">
                  <w:pPr>
                    <w:rPr>
                      <w:color w:val="000000"/>
                      <w:sz w:val="18"/>
                      <w:szCs w:val="18"/>
                    </w:rPr>
                  </w:pPr>
                  <w:r>
                    <w:rPr>
                      <w:color w:val="000000"/>
                      <w:sz w:val="18"/>
                      <w:szCs w:val="18"/>
                    </w:rPr>
                    <w:t>Сектор за инвестиције у инфраструктурне пројекте</w:t>
                  </w:r>
                </w:p>
              </w:tc>
              <w:tc>
                <w:tcPr>
                  <w:tcW w:w="960" w:type="dxa"/>
                  <w:tcBorders>
                    <w:top w:val="nil"/>
                    <w:left w:val="nil"/>
                    <w:bottom w:val="single" w:sz="4" w:space="0" w:color="auto"/>
                    <w:right w:val="single" w:sz="4" w:space="0" w:color="auto"/>
                  </w:tcBorders>
                  <w:shd w:val="clear" w:color="auto" w:fill="auto"/>
                  <w:vAlign w:val="center"/>
                  <w:hideMark/>
                </w:tcPr>
                <w:p w14:paraId="5F502280" w14:textId="674EA36F"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0487287" w14:textId="1F70EAF9" w:rsidR="0098698B" w:rsidRDefault="0098698B" w:rsidP="0098698B">
                  <w:pPr>
                    <w:jc w:val="center"/>
                    <w:rPr>
                      <w:color w:val="000000"/>
                      <w:sz w:val="18"/>
                      <w:szCs w:val="18"/>
                    </w:rPr>
                  </w:pPr>
                  <w:r>
                    <w:rPr>
                      <w:color w:val="000000"/>
                      <w:sz w:val="18"/>
                      <w:szCs w:val="18"/>
                    </w:rPr>
                    <w:t>19</w:t>
                  </w:r>
                </w:p>
              </w:tc>
              <w:tc>
                <w:tcPr>
                  <w:tcW w:w="840" w:type="dxa"/>
                  <w:tcBorders>
                    <w:top w:val="nil"/>
                    <w:left w:val="nil"/>
                    <w:bottom w:val="single" w:sz="4" w:space="0" w:color="auto"/>
                    <w:right w:val="single" w:sz="4" w:space="0" w:color="auto"/>
                  </w:tcBorders>
                  <w:shd w:val="clear" w:color="auto" w:fill="auto"/>
                  <w:vAlign w:val="center"/>
                  <w:hideMark/>
                </w:tcPr>
                <w:p w14:paraId="165E5959" w14:textId="0CB0028F" w:rsidR="0098698B" w:rsidRDefault="0098698B" w:rsidP="0098698B">
                  <w:pPr>
                    <w:jc w:val="center"/>
                    <w:rPr>
                      <w:color w:val="000000"/>
                      <w:sz w:val="18"/>
                      <w:szCs w:val="18"/>
                    </w:rPr>
                  </w:pPr>
                  <w:r>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C965691" w14:textId="6C991BD4" w:rsidR="0098698B" w:rsidRDefault="0098698B" w:rsidP="0098698B">
                  <w:pPr>
                    <w:jc w:val="center"/>
                    <w:rPr>
                      <w:sz w:val="18"/>
                      <w:szCs w:val="18"/>
                    </w:rPr>
                  </w:pPr>
                  <w:r>
                    <w:rPr>
                      <w:sz w:val="18"/>
                      <w:szCs w:val="18"/>
                    </w:rPr>
                    <w:t>21</w:t>
                  </w:r>
                </w:p>
              </w:tc>
              <w:tc>
                <w:tcPr>
                  <w:tcW w:w="855" w:type="dxa"/>
                  <w:tcBorders>
                    <w:top w:val="nil"/>
                    <w:left w:val="nil"/>
                    <w:bottom w:val="single" w:sz="4" w:space="0" w:color="auto"/>
                    <w:right w:val="nil"/>
                  </w:tcBorders>
                  <w:shd w:val="clear" w:color="auto" w:fill="auto"/>
                  <w:vAlign w:val="center"/>
                  <w:hideMark/>
                </w:tcPr>
                <w:p w14:paraId="6E83CB18" w14:textId="0F7A342A"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13506D" w14:textId="6DC6BBB7" w:rsidR="0098698B" w:rsidRDefault="0098698B" w:rsidP="0098698B">
                  <w:pPr>
                    <w:jc w:val="center"/>
                    <w:rPr>
                      <w:sz w:val="18"/>
                      <w:szCs w:val="18"/>
                    </w:rPr>
                  </w:pPr>
                  <w:r>
                    <w:rPr>
                      <w:sz w:val="18"/>
                      <w:szCs w:val="18"/>
                    </w:rPr>
                    <w:t>15</w:t>
                  </w:r>
                </w:p>
              </w:tc>
              <w:tc>
                <w:tcPr>
                  <w:tcW w:w="720" w:type="dxa"/>
                  <w:tcBorders>
                    <w:top w:val="nil"/>
                    <w:left w:val="nil"/>
                    <w:bottom w:val="single" w:sz="4" w:space="0" w:color="auto"/>
                    <w:right w:val="single" w:sz="4" w:space="0" w:color="auto"/>
                  </w:tcBorders>
                  <w:shd w:val="clear" w:color="auto" w:fill="auto"/>
                  <w:vAlign w:val="center"/>
                  <w:hideMark/>
                </w:tcPr>
                <w:p w14:paraId="6D015769" w14:textId="678E7364" w:rsidR="0098698B" w:rsidRDefault="0098698B" w:rsidP="0098698B">
                  <w:pPr>
                    <w:jc w:val="center"/>
                    <w:rPr>
                      <w:sz w:val="18"/>
                      <w:szCs w:val="18"/>
                    </w:rPr>
                  </w:pPr>
                  <w:r>
                    <w:rPr>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678353F9" w14:textId="5E6838A2" w:rsidR="0098698B" w:rsidRDefault="0098698B" w:rsidP="0098698B">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343968F9" w14:textId="575B8442"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97CF96B" w14:textId="79B3C397" w:rsidR="0098698B" w:rsidRDefault="0098698B" w:rsidP="0098698B">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A7932FE" w14:textId="00C2C311" w:rsidR="0098698B" w:rsidRDefault="0098698B" w:rsidP="0098698B">
                  <w:pPr>
                    <w:jc w:val="center"/>
                    <w:rPr>
                      <w:color w:val="000000"/>
                      <w:sz w:val="18"/>
                      <w:szCs w:val="18"/>
                    </w:rPr>
                  </w:pPr>
                  <w:r>
                    <w:rPr>
                      <w:color w:val="000000"/>
                      <w:sz w:val="18"/>
                      <w:szCs w:val="18"/>
                    </w:rPr>
                    <w:t>0</w:t>
                  </w:r>
                </w:p>
              </w:tc>
            </w:tr>
            <w:tr w:rsidR="0098698B" w14:paraId="2FCEEE7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70DF1A58" w14:textId="77777777" w:rsidR="0098698B" w:rsidRDefault="0098698B" w:rsidP="0098698B">
                  <w:pPr>
                    <w:rPr>
                      <w:color w:val="000000"/>
                      <w:sz w:val="18"/>
                      <w:szCs w:val="18"/>
                    </w:rPr>
                  </w:pPr>
                  <w:r>
                    <w:rPr>
                      <w:color w:val="000000"/>
                      <w:sz w:val="18"/>
                      <w:szCs w:val="18"/>
                    </w:rPr>
                    <w:t>Сектор за инвестициона улагања</w:t>
                  </w:r>
                </w:p>
              </w:tc>
              <w:tc>
                <w:tcPr>
                  <w:tcW w:w="960" w:type="dxa"/>
                  <w:tcBorders>
                    <w:top w:val="nil"/>
                    <w:left w:val="nil"/>
                    <w:bottom w:val="single" w:sz="4" w:space="0" w:color="auto"/>
                    <w:right w:val="single" w:sz="4" w:space="0" w:color="auto"/>
                  </w:tcBorders>
                  <w:shd w:val="clear" w:color="auto" w:fill="auto"/>
                  <w:vAlign w:val="center"/>
                  <w:hideMark/>
                </w:tcPr>
                <w:p w14:paraId="3A029ECD" w14:textId="10EF1B9B"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92E9A1" w14:textId="4766F648" w:rsidR="0098698B" w:rsidRDefault="0098698B" w:rsidP="0098698B">
                  <w:pPr>
                    <w:jc w:val="center"/>
                    <w:rPr>
                      <w:color w:val="000000"/>
                      <w:sz w:val="18"/>
                      <w:szCs w:val="18"/>
                    </w:rPr>
                  </w:pPr>
                  <w:r>
                    <w:rPr>
                      <w:color w:val="000000"/>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14:paraId="4C198015" w14:textId="12EBFFC0"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0953811F" w14:textId="7AC9F64C" w:rsidR="0098698B" w:rsidRDefault="0098698B" w:rsidP="0098698B">
                  <w:pPr>
                    <w:jc w:val="center"/>
                    <w:rPr>
                      <w:sz w:val="18"/>
                      <w:szCs w:val="18"/>
                    </w:rPr>
                  </w:pPr>
                  <w:r>
                    <w:rPr>
                      <w:sz w:val="18"/>
                      <w:szCs w:val="18"/>
                    </w:rPr>
                    <w:t>19</w:t>
                  </w:r>
                </w:p>
              </w:tc>
              <w:tc>
                <w:tcPr>
                  <w:tcW w:w="855" w:type="dxa"/>
                  <w:tcBorders>
                    <w:top w:val="nil"/>
                    <w:left w:val="nil"/>
                    <w:bottom w:val="single" w:sz="4" w:space="0" w:color="auto"/>
                    <w:right w:val="nil"/>
                  </w:tcBorders>
                  <w:shd w:val="clear" w:color="auto" w:fill="auto"/>
                  <w:vAlign w:val="center"/>
                  <w:hideMark/>
                </w:tcPr>
                <w:p w14:paraId="638D2D6B" w14:textId="1D1B6623"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A1453B0" w14:textId="4AA67A57" w:rsidR="0098698B" w:rsidRDefault="0098698B" w:rsidP="0098698B">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38DB5D68" w14:textId="58692C48"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529B29C9" w14:textId="586F924A" w:rsidR="0098698B" w:rsidRDefault="0098698B" w:rsidP="0098698B">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259ED70B" w14:textId="4167A8A2"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9AC7E5C" w14:textId="31733B22"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978868F" w14:textId="02F2847B" w:rsidR="0098698B" w:rsidRDefault="0098698B" w:rsidP="0098698B">
                  <w:pPr>
                    <w:jc w:val="center"/>
                    <w:rPr>
                      <w:color w:val="000000"/>
                      <w:sz w:val="18"/>
                      <w:szCs w:val="18"/>
                    </w:rPr>
                  </w:pPr>
                  <w:r>
                    <w:rPr>
                      <w:color w:val="000000"/>
                      <w:sz w:val="18"/>
                      <w:szCs w:val="18"/>
                    </w:rPr>
                    <w:t>1</w:t>
                  </w:r>
                </w:p>
              </w:tc>
            </w:tr>
            <w:tr w:rsidR="0098698B" w14:paraId="653BDA4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09E64BB" w14:textId="77777777" w:rsidR="0098698B" w:rsidRDefault="0098698B" w:rsidP="0098698B">
                  <w:pPr>
                    <w:rPr>
                      <w:color w:val="000000"/>
                      <w:sz w:val="18"/>
                      <w:szCs w:val="18"/>
                    </w:rPr>
                  </w:pPr>
                  <w:r>
                    <w:rPr>
                      <w:color w:val="000000"/>
                      <w:sz w:val="18"/>
                      <w:szCs w:val="18"/>
                    </w:rPr>
                    <w:t>Секретаријат Министарства</w:t>
                  </w:r>
                </w:p>
              </w:tc>
              <w:tc>
                <w:tcPr>
                  <w:tcW w:w="960" w:type="dxa"/>
                  <w:tcBorders>
                    <w:top w:val="nil"/>
                    <w:left w:val="nil"/>
                    <w:bottom w:val="single" w:sz="4" w:space="0" w:color="auto"/>
                    <w:right w:val="single" w:sz="4" w:space="0" w:color="auto"/>
                  </w:tcBorders>
                  <w:shd w:val="clear" w:color="auto" w:fill="auto"/>
                  <w:vAlign w:val="center"/>
                  <w:hideMark/>
                </w:tcPr>
                <w:p w14:paraId="478B2131" w14:textId="6BC7BA84"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F8524AD" w14:textId="2B19C186" w:rsidR="0098698B" w:rsidRDefault="0098698B" w:rsidP="0098698B">
                  <w:pPr>
                    <w:jc w:val="center"/>
                    <w:rPr>
                      <w:color w:val="000000"/>
                      <w:sz w:val="18"/>
                      <w:szCs w:val="18"/>
                    </w:rPr>
                  </w:pPr>
                  <w:r>
                    <w:rPr>
                      <w:color w:val="000000"/>
                      <w:sz w:val="18"/>
                      <w:szCs w:val="18"/>
                    </w:rPr>
                    <w:t>32</w:t>
                  </w:r>
                </w:p>
              </w:tc>
              <w:tc>
                <w:tcPr>
                  <w:tcW w:w="840" w:type="dxa"/>
                  <w:tcBorders>
                    <w:top w:val="nil"/>
                    <w:left w:val="nil"/>
                    <w:bottom w:val="single" w:sz="4" w:space="0" w:color="auto"/>
                    <w:right w:val="single" w:sz="4" w:space="0" w:color="auto"/>
                  </w:tcBorders>
                  <w:shd w:val="clear" w:color="auto" w:fill="auto"/>
                  <w:vAlign w:val="center"/>
                  <w:hideMark/>
                </w:tcPr>
                <w:p w14:paraId="71DCCC73" w14:textId="2EC2914C" w:rsidR="0098698B" w:rsidRDefault="0098698B" w:rsidP="0098698B">
                  <w:pPr>
                    <w:jc w:val="center"/>
                    <w:rPr>
                      <w:color w:val="000000"/>
                      <w:sz w:val="18"/>
                      <w:szCs w:val="18"/>
                    </w:rPr>
                  </w:pPr>
                  <w:r>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9C3C2F" w14:textId="15807E53" w:rsidR="0098698B" w:rsidRDefault="0098698B" w:rsidP="0098698B">
                  <w:pPr>
                    <w:jc w:val="center"/>
                    <w:rPr>
                      <w:sz w:val="18"/>
                      <w:szCs w:val="18"/>
                    </w:rPr>
                  </w:pPr>
                  <w:r>
                    <w:rPr>
                      <w:sz w:val="18"/>
                      <w:szCs w:val="18"/>
                    </w:rPr>
                    <w:t>35</w:t>
                  </w:r>
                </w:p>
              </w:tc>
              <w:tc>
                <w:tcPr>
                  <w:tcW w:w="855" w:type="dxa"/>
                  <w:tcBorders>
                    <w:top w:val="nil"/>
                    <w:left w:val="nil"/>
                    <w:bottom w:val="single" w:sz="4" w:space="0" w:color="auto"/>
                    <w:right w:val="nil"/>
                  </w:tcBorders>
                  <w:shd w:val="clear" w:color="auto" w:fill="auto"/>
                  <w:vAlign w:val="center"/>
                  <w:hideMark/>
                </w:tcPr>
                <w:p w14:paraId="0ABD99D7" w14:textId="715B8065" w:rsidR="0098698B" w:rsidRDefault="0098698B" w:rsidP="0098698B">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6C37A84" w14:textId="30497740" w:rsidR="0098698B" w:rsidRDefault="0098698B" w:rsidP="0098698B">
                  <w:pPr>
                    <w:jc w:val="center"/>
                    <w:rPr>
                      <w:sz w:val="18"/>
                      <w:szCs w:val="18"/>
                    </w:rPr>
                  </w:pPr>
                  <w:r>
                    <w:rPr>
                      <w:sz w:val="18"/>
                      <w:szCs w:val="18"/>
                    </w:rPr>
                    <w:t>26</w:t>
                  </w:r>
                </w:p>
              </w:tc>
              <w:tc>
                <w:tcPr>
                  <w:tcW w:w="720" w:type="dxa"/>
                  <w:tcBorders>
                    <w:top w:val="nil"/>
                    <w:left w:val="nil"/>
                    <w:bottom w:val="single" w:sz="4" w:space="0" w:color="auto"/>
                    <w:right w:val="single" w:sz="4" w:space="0" w:color="auto"/>
                  </w:tcBorders>
                  <w:shd w:val="clear" w:color="auto" w:fill="auto"/>
                  <w:vAlign w:val="center"/>
                  <w:hideMark/>
                </w:tcPr>
                <w:p w14:paraId="343FD047" w14:textId="335384E3" w:rsidR="0098698B" w:rsidRDefault="0098698B" w:rsidP="0098698B">
                  <w:pPr>
                    <w:jc w:val="center"/>
                    <w:rPr>
                      <w:sz w:val="18"/>
                      <w:szCs w:val="18"/>
                    </w:rPr>
                  </w:pPr>
                  <w:r>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0F2601B9" w14:textId="5ED24642" w:rsidR="0098698B" w:rsidRDefault="0098698B" w:rsidP="0098698B">
                  <w:pPr>
                    <w:jc w:val="center"/>
                    <w:rPr>
                      <w:color w:val="000000"/>
                      <w:sz w:val="18"/>
                      <w:szCs w:val="18"/>
                    </w:rPr>
                  </w:pPr>
                  <w:r>
                    <w:rPr>
                      <w:color w:val="000000"/>
                      <w:sz w:val="18"/>
                      <w:szCs w:val="18"/>
                    </w:rPr>
                    <w:t>29</w:t>
                  </w:r>
                </w:p>
              </w:tc>
              <w:tc>
                <w:tcPr>
                  <w:tcW w:w="1140" w:type="dxa"/>
                  <w:tcBorders>
                    <w:top w:val="nil"/>
                    <w:left w:val="nil"/>
                    <w:bottom w:val="single" w:sz="4" w:space="0" w:color="auto"/>
                    <w:right w:val="single" w:sz="4" w:space="0" w:color="auto"/>
                  </w:tcBorders>
                  <w:shd w:val="clear" w:color="auto" w:fill="auto"/>
                  <w:vAlign w:val="center"/>
                  <w:hideMark/>
                </w:tcPr>
                <w:p w14:paraId="401CC616" w14:textId="41D5ADF6"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AE81675" w14:textId="6355E135" w:rsidR="0098698B" w:rsidRDefault="0098698B" w:rsidP="0098698B">
                  <w:pPr>
                    <w:jc w:val="center"/>
                    <w:rPr>
                      <w:color w:val="000000"/>
                      <w:sz w:val="18"/>
                      <w:szCs w:val="18"/>
                    </w:rPr>
                  </w:pPr>
                  <w:r>
                    <w:rPr>
                      <w:color w:val="000000"/>
                      <w:sz w:val="18"/>
                      <w:szCs w:val="18"/>
                    </w:rPr>
                    <w:t>5</w:t>
                  </w:r>
                </w:p>
              </w:tc>
              <w:tc>
                <w:tcPr>
                  <w:tcW w:w="960" w:type="dxa"/>
                  <w:tcBorders>
                    <w:top w:val="nil"/>
                    <w:left w:val="nil"/>
                    <w:bottom w:val="single" w:sz="4" w:space="0" w:color="auto"/>
                    <w:right w:val="double" w:sz="6" w:space="0" w:color="auto"/>
                  </w:tcBorders>
                  <w:shd w:val="clear" w:color="auto" w:fill="auto"/>
                  <w:vAlign w:val="center"/>
                  <w:hideMark/>
                </w:tcPr>
                <w:p w14:paraId="24B23F87" w14:textId="4DDA606A" w:rsidR="0098698B" w:rsidRDefault="0098698B" w:rsidP="0098698B">
                  <w:pPr>
                    <w:jc w:val="center"/>
                    <w:rPr>
                      <w:color w:val="000000"/>
                      <w:sz w:val="18"/>
                      <w:szCs w:val="18"/>
                    </w:rPr>
                  </w:pPr>
                  <w:r>
                    <w:rPr>
                      <w:color w:val="000000"/>
                      <w:sz w:val="18"/>
                      <w:szCs w:val="18"/>
                    </w:rPr>
                    <w:t>0</w:t>
                  </w:r>
                </w:p>
              </w:tc>
            </w:tr>
            <w:tr w:rsidR="0098698B" w14:paraId="1B42834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431FDDB" w14:textId="77777777" w:rsidR="0098698B" w:rsidRDefault="0098698B" w:rsidP="0098698B">
                  <w:pPr>
                    <w:rPr>
                      <w:color w:val="000000"/>
                      <w:sz w:val="18"/>
                      <w:szCs w:val="18"/>
                    </w:rPr>
                  </w:pPr>
                  <w:r>
                    <w:rPr>
                      <w:color w:val="000000"/>
                      <w:sz w:val="18"/>
                      <w:szCs w:val="18"/>
                    </w:rPr>
                    <w:t>Одељење за међународну сарадњу и европске интеграције</w:t>
                  </w:r>
                </w:p>
              </w:tc>
              <w:tc>
                <w:tcPr>
                  <w:tcW w:w="960" w:type="dxa"/>
                  <w:tcBorders>
                    <w:top w:val="nil"/>
                    <w:left w:val="nil"/>
                    <w:bottom w:val="single" w:sz="4" w:space="0" w:color="auto"/>
                    <w:right w:val="single" w:sz="4" w:space="0" w:color="auto"/>
                  </w:tcBorders>
                  <w:shd w:val="clear" w:color="auto" w:fill="auto"/>
                  <w:vAlign w:val="center"/>
                  <w:hideMark/>
                </w:tcPr>
                <w:p w14:paraId="4CE4A482" w14:textId="321E1020"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87E2EB" w14:textId="0917376D" w:rsidR="0098698B" w:rsidRDefault="0098698B" w:rsidP="0098698B">
                  <w:pPr>
                    <w:jc w:val="center"/>
                    <w:rPr>
                      <w:color w:val="000000"/>
                      <w:sz w:val="18"/>
                      <w:szCs w:val="18"/>
                    </w:rPr>
                  </w:pPr>
                  <w:r>
                    <w:rPr>
                      <w:color w:val="000000"/>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14:paraId="4A194D74" w14:textId="1314E698"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7BD2D30" w14:textId="4217BB66" w:rsidR="0098698B" w:rsidRDefault="0098698B" w:rsidP="0098698B">
                  <w:pPr>
                    <w:jc w:val="center"/>
                    <w:rPr>
                      <w:sz w:val="18"/>
                      <w:szCs w:val="18"/>
                    </w:rPr>
                  </w:pPr>
                  <w:r>
                    <w:rPr>
                      <w:sz w:val="18"/>
                      <w:szCs w:val="18"/>
                    </w:rPr>
                    <w:t>8</w:t>
                  </w:r>
                </w:p>
              </w:tc>
              <w:tc>
                <w:tcPr>
                  <w:tcW w:w="855" w:type="dxa"/>
                  <w:tcBorders>
                    <w:top w:val="nil"/>
                    <w:left w:val="nil"/>
                    <w:bottom w:val="single" w:sz="4" w:space="0" w:color="auto"/>
                    <w:right w:val="nil"/>
                  </w:tcBorders>
                  <w:shd w:val="clear" w:color="auto" w:fill="auto"/>
                  <w:vAlign w:val="center"/>
                  <w:hideMark/>
                </w:tcPr>
                <w:p w14:paraId="3F7B604E" w14:textId="12017A66" w:rsidR="0098698B" w:rsidRDefault="0098698B" w:rsidP="0098698B">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B2A7051" w14:textId="5CD47EBB" w:rsidR="0098698B" w:rsidRDefault="0098698B" w:rsidP="0098698B">
                  <w:pPr>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hideMark/>
                </w:tcPr>
                <w:p w14:paraId="2623C76B" w14:textId="523F147A"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5A60E3D" w14:textId="2762716E" w:rsidR="0098698B" w:rsidRDefault="0098698B" w:rsidP="0098698B">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E7D271C" w14:textId="32EDA069"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25214B1" w14:textId="7EAA531D"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1F0BAFE" w14:textId="20242E77" w:rsidR="0098698B" w:rsidRDefault="0098698B" w:rsidP="0098698B">
                  <w:pPr>
                    <w:jc w:val="center"/>
                    <w:rPr>
                      <w:color w:val="000000"/>
                      <w:sz w:val="18"/>
                      <w:szCs w:val="18"/>
                    </w:rPr>
                  </w:pPr>
                  <w:r>
                    <w:rPr>
                      <w:color w:val="000000"/>
                      <w:sz w:val="18"/>
                      <w:szCs w:val="18"/>
                    </w:rPr>
                    <w:t>0</w:t>
                  </w:r>
                </w:p>
              </w:tc>
            </w:tr>
            <w:tr w:rsidR="0098698B" w14:paraId="7B91A9E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1B429CA" w14:textId="77777777" w:rsidR="0098698B" w:rsidRDefault="0098698B" w:rsidP="0098698B">
                  <w:pPr>
                    <w:rPr>
                      <w:color w:val="000000"/>
                      <w:sz w:val="18"/>
                      <w:szCs w:val="18"/>
                    </w:rPr>
                  </w:pPr>
                  <w:r>
                    <w:rPr>
                      <w:color w:val="000000"/>
                      <w:sz w:val="18"/>
                      <w:szCs w:val="18"/>
                    </w:rPr>
                    <w:t>Група за интерну ревизију</w:t>
                  </w:r>
                </w:p>
              </w:tc>
              <w:tc>
                <w:tcPr>
                  <w:tcW w:w="960" w:type="dxa"/>
                  <w:tcBorders>
                    <w:top w:val="nil"/>
                    <w:left w:val="nil"/>
                    <w:bottom w:val="single" w:sz="4" w:space="0" w:color="auto"/>
                    <w:right w:val="single" w:sz="4" w:space="0" w:color="auto"/>
                  </w:tcBorders>
                  <w:shd w:val="clear" w:color="auto" w:fill="auto"/>
                  <w:vAlign w:val="center"/>
                  <w:hideMark/>
                </w:tcPr>
                <w:p w14:paraId="57B41E25" w14:textId="45512EF2"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3F563A2" w14:textId="761BEC99" w:rsidR="0098698B" w:rsidRDefault="0098698B" w:rsidP="0098698B">
                  <w:pPr>
                    <w:jc w:val="center"/>
                    <w:rPr>
                      <w:color w:val="000000"/>
                      <w:sz w:val="18"/>
                      <w:szCs w:val="18"/>
                    </w:rPr>
                  </w:pPr>
                  <w:r>
                    <w:rPr>
                      <w:color w:val="000000"/>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14:paraId="67FC10CC" w14:textId="38FBBC4A"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C1D3EDF" w14:textId="58DC9A2F" w:rsidR="0098698B" w:rsidRDefault="0098698B" w:rsidP="0098698B">
                  <w:pPr>
                    <w:jc w:val="center"/>
                    <w:rPr>
                      <w:sz w:val="18"/>
                      <w:szCs w:val="18"/>
                    </w:rPr>
                  </w:pPr>
                  <w:r>
                    <w:rPr>
                      <w:sz w:val="18"/>
                      <w:szCs w:val="18"/>
                    </w:rPr>
                    <w:t>3</w:t>
                  </w:r>
                </w:p>
              </w:tc>
              <w:tc>
                <w:tcPr>
                  <w:tcW w:w="855" w:type="dxa"/>
                  <w:tcBorders>
                    <w:top w:val="nil"/>
                    <w:left w:val="nil"/>
                    <w:bottom w:val="single" w:sz="4" w:space="0" w:color="auto"/>
                    <w:right w:val="nil"/>
                  </w:tcBorders>
                  <w:shd w:val="clear" w:color="auto" w:fill="auto"/>
                  <w:vAlign w:val="center"/>
                  <w:hideMark/>
                </w:tcPr>
                <w:p w14:paraId="1901C5E8" w14:textId="6FF76BDB" w:rsidR="0098698B" w:rsidRDefault="0098698B" w:rsidP="0098698B">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4122766" w14:textId="2E53AEF8" w:rsidR="0098698B" w:rsidRDefault="0098698B" w:rsidP="0098698B">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77E7740" w14:textId="5D76C25B"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9B1D48D" w14:textId="34717065" w:rsidR="0098698B" w:rsidRDefault="0098698B" w:rsidP="0098698B">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4633FA44" w14:textId="153E9411"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314E2C3" w14:textId="04864045"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34C276F" w14:textId="47FDCFAB" w:rsidR="0098698B" w:rsidRDefault="0098698B" w:rsidP="0098698B">
                  <w:pPr>
                    <w:jc w:val="center"/>
                    <w:rPr>
                      <w:color w:val="000000"/>
                      <w:sz w:val="18"/>
                      <w:szCs w:val="18"/>
                    </w:rPr>
                  </w:pPr>
                  <w:r>
                    <w:rPr>
                      <w:color w:val="000000"/>
                      <w:sz w:val="18"/>
                      <w:szCs w:val="18"/>
                    </w:rPr>
                    <w:t>0</w:t>
                  </w:r>
                </w:p>
              </w:tc>
            </w:tr>
            <w:tr w:rsidR="0098698B" w14:paraId="303B0C73"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1E312326" w14:textId="77777777" w:rsidR="0098698B" w:rsidRDefault="0098698B" w:rsidP="0098698B">
                  <w:pPr>
                    <w:rPr>
                      <w:color w:val="000000"/>
                      <w:sz w:val="18"/>
                      <w:szCs w:val="18"/>
                    </w:rPr>
                  </w:pPr>
                  <w:r>
                    <w:rPr>
                      <w:color w:val="000000"/>
                      <w:sz w:val="18"/>
                      <w:szCs w:val="18"/>
                    </w:rPr>
                    <w:t>Одсек за односе са јавношћу</w:t>
                  </w:r>
                </w:p>
              </w:tc>
              <w:tc>
                <w:tcPr>
                  <w:tcW w:w="960" w:type="dxa"/>
                  <w:tcBorders>
                    <w:top w:val="nil"/>
                    <w:left w:val="nil"/>
                    <w:bottom w:val="single" w:sz="4" w:space="0" w:color="auto"/>
                    <w:right w:val="single" w:sz="4" w:space="0" w:color="auto"/>
                  </w:tcBorders>
                  <w:shd w:val="clear" w:color="auto" w:fill="auto"/>
                  <w:vAlign w:val="center"/>
                  <w:hideMark/>
                </w:tcPr>
                <w:p w14:paraId="5E1E1CE1" w14:textId="087E1C8F"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446C6CB" w14:textId="30DFA2DB" w:rsidR="0098698B" w:rsidRDefault="0098698B" w:rsidP="0098698B">
                  <w:pPr>
                    <w:jc w:val="center"/>
                    <w:rPr>
                      <w:color w:val="000000"/>
                      <w:sz w:val="18"/>
                      <w:szCs w:val="18"/>
                    </w:rPr>
                  </w:pPr>
                  <w:r>
                    <w:rPr>
                      <w:color w:val="000000"/>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14:paraId="6A453887" w14:textId="1B0EA2AD"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7C968AA0" w14:textId="20AA74CA" w:rsidR="0098698B" w:rsidRDefault="0098698B" w:rsidP="0098698B">
                  <w:pPr>
                    <w:jc w:val="center"/>
                    <w:rPr>
                      <w:sz w:val="18"/>
                      <w:szCs w:val="18"/>
                    </w:rPr>
                  </w:pPr>
                  <w:r>
                    <w:rPr>
                      <w:sz w:val="18"/>
                      <w:szCs w:val="18"/>
                    </w:rPr>
                    <w:t>5</w:t>
                  </w:r>
                </w:p>
              </w:tc>
              <w:tc>
                <w:tcPr>
                  <w:tcW w:w="855" w:type="dxa"/>
                  <w:tcBorders>
                    <w:top w:val="nil"/>
                    <w:left w:val="nil"/>
                    <w:bottom w:val="single" w:sz="4" w:space="0" w:color="auto"/>
                    <w:right w:val="nil"/>
                  </w:tcBorders>
                  <w:shd w:val="clear" w:color="auto" w:fill="auto"/>
                  <w:vAlign w:val="center"/>
                  <w:hideMark/>
                </w:tcPr>
                <w:p w14:paraId="3651186F" w14:textId="6543A7E2" w:rsidR="0098698B" w:rsidRDefault="0098698B" w:rsidP="0098698B">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0231AFC" w14:textId="7B31E163" w:rsidR="0098698B" w:rsidRDefault="0098698B" w:rsidP="0098698B">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3DCF2C62" w14:textId="01B0B094" w:rsidR="0098698B" w:rsidRDefault="0098698B" w:rsidP="0098698B">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E68896" w14:textId="3BB2139A" w:rsidR="0098698B" w:rsidRDefault="0098698B" w:rsidP="0098698B">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5A12CC4A" w14:textId="4E388BF8"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E341F02" w14:textId="48AF0707" w:rsidR="0098698B" w:rsidRDefault="0098698B" w:rsidP="0098698B">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50964753" w14:textId="02C983EE" w:rsidR="0098698B" w:rsidRDefault="0098698B" w:rsidP="0098698B">
                  <w:pPr>
                    <w:jc w:val="center"/>
                    <w:rPr>
                      <w:color w:val="000000"/>
                      <w:sz w:val="18"/>
                      <w:szCs w:val="18"/>
                    </w:rPr>
                  </w:pPr>
                  <w:r>
                    <w:rPr>
                      <w:color w:val="000000"/>
                      <w:sz w:val="18"/>
                      <w:szCs w:val="18"/>
                    </w:rPr>
                    <w:t>1</w:t>
                  </w:r>
                </w:p>
              </w:tc>
            </w:tr>
            <w:tr w:rsidR="0098698B" w14:paraId="2A069457" w14:textId="77777777" w:rsidTr="00A31890">
              <w:trPr>
                <w:trHeight w:val="500"/>
              </w:trPr>
              <w:tc>
                <w:tcPr>
                  <w:tcW w:w="4820" w:type="dxa"/>
                  <w:tcBorders>
                    <w:top w:val="nil"/>
                    <w:left w:val="double" w:sz="6" w:space="0" w:color="auto"/>
                    <w:bottom w:val="double" w:sz="6" w:space="0" w:color="auto"/>
                    <w:right w:val="single" w:sz="4" w:space="0" w:color="auto"/>
                  </w:tcBorders>
                  <w:shd w:val="clear" w:color="auto" w:fill="auto"/>
                  <w:vAlign w:val="center"/>
                  <w:hideMark/>
                </w:tcPr>
                <w:p w14:paraId="645974B0" w14:textId="77777777" w:rsidR="0098698B" w:rsidRDefault="0098698B" w:rsidP="0098698B">
                  <w:pPr>
                    <w:rPr>
                      <w:color w:val="000000"/>
                      <w:sz w:val="18"/>
                      <w:szCs w:val="18"/>
                    </w:rPr>
                  </w:pPr>
                  <w:r>
                    <w:rPr>
                      <w:color w:val="000000"/>
                      <w:sz w:val="18"/>
                      <w:szCs w:val="18"/>
                    </w:rPr>
                    <w:t>Кабинет министра</w:t>
                  </w:r>
                </w:p>
              </w:tc>
              <w:tc>
                <w:tcPr>
                  <w:tcW w:w="960" w:type="dxa"/>
                  <w:tcBorders>
                    <w:top w:val="nil"/>
                    <w:left w:val="nil"/>
                    <w:bottom w:val="double" w:sz="6" w:space="0" w:color="auto"/>
                    <w:right w:val="single" w:sz="4" w:space="0" w:color="auto"/>
                  </w:tcBorders>
                  <w:shd w:val="clear" w:color="auto" w:fill="auto"/>
                  <w:vAlign w:val="center"/>
                  <w:hideMark/>
                </w:tcPr>
                <w:p w14:paraId="56DE66C4" w14:textId="5EC9D27A" w:rsidR="0098698B" w:rsidRDefault="0098698B" w:rsidP="0098698B">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2D195D72" w14:textId="32CD89F0" w:rsidR="0098698B" w:rsidRDefault="0098698B" w:rsidP="0098698B">
                  <w:pPr>
                    <w:jc w:val="center"/>
                    <w:rPr>
                      <w:color w:val="000000"/>
                      <w:sz w:val="18"/>
                      <w:szCs w:val="18"/>
                    </w:rPr>
                  </w:pPr>
                  <w:r>
                    <w:rPr>
                      <w:color w:val="000000"/>
                      <w:sz w:val="18"/>
                      <w:szCs w:val="18"/>
                    </w:rPr>
                    <w:t>7</w:t>
                  </w:r>
                </w:p>
              </w:tc>
              <w:tc>
                <w:tcPr>
                  <w:tcW w:w="840" w:type="dxa"/>
                  <w:tcBorders>
                    <w:top w:val="nil"/>
                    <w:left w:val="nil"/>
                    <w:bottom w:val="double" w:sz="6" w:space="0" w:color="auto"/>
                    <w:right w:val="single" w:sz="4" w:space="0" w:color="auto"/>
                  </w:tcBorders>
                  <w:shd w:val="clear" w:color="auto" w:fill="auto"/>
                  <w:vAlign w:val="center"/>
                  <w:hideMark/>
                </w:tcPr>
                <w:p w14:paraId="4122BC00" w14:textId="129D647F" w:rsidR="0098698B" w:rsidRDefault="0098698B" w:rsidP="0098698B">
                  <w:pPr>
                    <w:jc w:val="center"/>
                    <w:rPr>
                      <w:color w:val="000000"/>
                      <w:sz w:val="18"/>
                      <w:szCs w:val="18"/>
                    </w:rPr>
                  </w:pPr>
                  <w:r>
                    <w:rPr>
                      <w:color w:val="000000"/>
                      <w:sz w:val="18"/>
                      <w:szCs w:val="18"/>
                    </w:rPr>
                    <w:t>0</w:t>
                  </w:r>
                </w:p>
              </w:tc>
              <w:tc>
                <w:tcPr>
                  <w:tcW w:w="760" w:type="dxa"/>
                  <w:tcBorders>
                    <w:top w:val="nil"/>
                    <w:left w:val="nil"/>
                    <w:bottom w:val="double" w:sz="6" w:space="0" w:color="auto"/>
                    <w:right w:val="single" w:sz="4" w:space="0" w:color="auto"/>
                  </w:tcBorders>
                  <w:shd w:val="clear" w:color="auto" w:fill="auto"/>
                  <w:vAlign w:val="center"/>
                  <w:hideMark/>
                </w:tcPr>
                <w:p w14:paraId="6C9320D1" w14:textId="170B94C3" w:rsidR="0098698B" w:rsidRDefault="0098698B" w:rsidP="0098698B">
                  <w:pPr>
                    <w:jc w:val="center"/>
                    <w:rPr>
                      <w:sz w:val="18"/>
                      <w:szCs w:val="18"/>
                    </w:rPr>
                  </w:pPr>
                  <w:r>
                    <w:rPr>
                      <w:sz w:val="18"/>
                      <w:szCs w:val="18"/>
                    </w:rPr>
                    <w:t>7</w:t>
                  </w:r>
                </w:p>
              </w:tc>
              <w:tc>
                <w:tcPr>
                  <w:tcW w:w="855" w:type="dxa"/>
                  <w:tcBorders>
                    <w:top w:val="nil"/>
                    <w:left w:val="nil"/>
                    <w:bottom w:val="double" w:sz="6" w:space="0" w:color="auto"/>
                    <w:right w:val="nil"/>
                  </w:tcBorders>
                  <w:shd w:val="clear" w:color="auto" w:fill="auto"/>
                  <w:vAlign w:val="center"/>
                  <w:hideMark/>
                </w:tcPr>
                <w:p w14:paraId="635EE371" w14:textId="45A24379" w:rsidR="0098698B" w:rsidRDefault="0098698B" w:rsidP="0098698B">
                  <w:pPr>
                    <w:jc w:val="center"/>
                    <w:rPr>
                      <w:sz w:val="18"/>
                      <w:szCs w:val="18"/>
                    </w:rPr>
                  </w:pPr>
                  <w:r>
                    <w:rPr>
                      <w:sz w:val="18"/>
                      <w:szCs w:val="18"/>
                    </w:rPr>
                    <w:t>0</w:t>
                  </w:r>
                </w:p>
              </w:tc>
              <w:tc>
                <w:tcPr>
                  <w:tcW w:w="899" w:type="dxa"/>
                  <w:tcBorders>
                    <w:top w:val="nil"/>
                    <w:left w:val="single" w:sz="4" w:space="0" w:color="auto"/>
                    <w:bottom w:val="double" w:sz="6" w:space="0" w:color="auto"/>
                    <w:right w:val="single" w:sz="4" w:space="0" w:color="auto"/>
                  </w:tcBorders>
                  <w:shd w:val="clear" w:color="auto" w:fill="auto"/>
                  <w:vAlign w:val="center"/>
                  <w:hideMark/>
                </w:tcPr>
                <w:p w14:paraId="4A484715" w14:textId="03E269E8" w:rsidR="0098698B" w:rsidRDefault="0098698B" w:rsidP="0098698B">
                  <w:pPr>
                    <w:jc w:val="center"/>
                    <w:rPr>
                      <w:sz w:val="18"/>
                      <w:szCs w:val="18"/>
                    </w:rPr>
                  </w:pPr>
                  <w:r>
                    <w:rPr>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51DBD315" w14:textId="11029FAC" w:rsidR="0098698B" w:rsidRDefault="0098698B" w:rsidP="0098698B">
                  <w:pPr>
                    <w:jc w:val="center"/>
                    <w:rPr>
                      <w:sz w:val="18"/>
                      <w:szCs w:val="18"/>
                    </w:rPr>
                  </w:pPr>
                  <w:r>
                    <w:rPr>
                      <w:sz w:val="18"/>
                      <w:szCs w:val="18"/>
                    </w:rPr>
                    <w:t>0</w:t>
                  </w:r>
                </w:p>
              </w:tc>
              <w:tc>
                <w:tcPr>
                  <w:tcW w:w="840" w:type="dxa"/>
                  <w:tcBorders>
                    <w:top w:val="nil"/>
                    <w:left w:val="nil"/>
                    <w:bottom w:val="double" w:sz="6" w:space="0" w:color="auto"/>
                    <w:right w:val="single" w:sz="4" w:space="0" w:color="auto"/>
                  </w:tcBorders>
                  <w:shd w:val="clear" w:color="auto" w:fill="auto"/>
                  <w:vAlign w:val="center"/>
                  <w:hideMark/>
                </w:tcPr>
                <w:p w14:paraId="793DC064" w14:textId="18E1430F" w:rsidR="0098698B" w:rsidRDefault="0098698B" w:rsidP="0098698B">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510AAE85" w14:textId="7F992FD4" w:rsidR="0098698B" w:rsidRDefault="0098698B" w:rsidP="0098698B">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21D5F744" w14:textId="796CD89F" w:rsidR="0098698B" w:rsidRDefault="0098698B" w:rsidP="0098698B">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87BA21A" w14:textId="4503A03E" w:rsidR="0098698B" w:rsidRDefault="0098698B" w:rsidP="0098698B">
                  <w:pPr>
                    <w:jc w:val="center"/>
                    <w:rPr>
                      <w:color w:val="000000"/>
                      <w:sz w:val="18"/>
                      <w:szCs w:val="18"/>
                    </w:rPr>
                  </w:pPr>
                  <w:r>
                    <w:rPr>
                      <w:color w:val="000000"/>
                      <w:sz w:val="18"/>
                      <w:szCs w:val="18"/>
                    </w:rPr>
                    <w:t>0</w:t>
                  </w:r>
                </w:p>
              </w:tc>
            </w:tr>
            <w:tr w:rsidR="0098698B" w14:paraId="33B97DF6" w14:textId="77777777" w:rsidTr="00A31890">
              <w:trPr>
                <w:trHeight w:val="500"/>
              </w:trPr>
              <w:tc>
                <w:tcPr>
                  <w:tcW w:w="4820" w:type="dxa"/>
                  <w:tcBorders>
                    <w:top w:val="nil"/>
                    <w:left w:val="double" w:sz="6" w:space="0" w:color="auto"/>
                    <w:bottom w:val="double" w:sz="6" w:space="0" w:color="auto"/>
                    <w:right w:val="double" w:sz="6" w:space="0" w:color="auto"/>
                  </w:tcBorders>
                  <w:shd w:val="clear" w:color="auto" w:fill="auto"/>
                  <w:vAlign w:val="center"/>
                  <w:hideMark/>
                </w:tcPr>
                <w:p w14:paraId="59759FBA" w14:textId="77777777" w:rsidR="0098698B" w:rsidRDefault="0098698B" w:rsidP="0098698B">
                  <w:pPr>
                    <w:rPr>
                      <w:b/>
                      <w:bCs/>
                      <w:color w:val="000000"/>
                      <w:sz w:val="18"/>
                      <w:szCs w:val="18"/>
                    </w:rPr>
                  </w:pPr>
                  <w:r>
                    <w:rPr>
                      <w:b/>
                      <w:bCs/>
                      <w:color w:val="000000"/>
                      <w:sz w:val="18"/>
                      <w:szCs w:val="18"/>
                    </w:rPr>
                    <w:t>УКУПНО:</w:t>
                  </w:r>
                </w:p>
              </w:tc>
              <w:tc>
                <w:tcPr>
                  <w:tcW w:w="960" w:type="dxa"/>
                  <w:tcBorders>
                    <w:top w:val="nil"/>
                    <w:left w:val="nil"/>
                    <w:bottom w:val="double" w:sz="6" w:space="0" w:color="auto"/>
                    <w:right w:val="double" w:sz="6" w:space="0" w:color="auto"/>
                  </w:tcBorders>
                  <w:shd w:val="clear" w:color="auto" w:fill="auto"/>
                  <w:vAlign w:val="center"/>
                  <w:hideMark/>
                </w:tcPr>
                <w:p w14:paraId="107D7F69" w14:textId="7AC97AAF" w:rsidR="0098698B" w:rsidRDefault="0098698B" w:rsidP="0098698B">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398D94A5" w14:textId="76B61363" w:rsidR="0098698B" w:rsidRDefault="0098698B" w:rsidP="0098698B">
                  <w:pPr>
                    <w:jc w:val="center"/>
                    <w:rPr>
                      <w:b/>
                      <w:bCs/>
                      <w:color w:val="000000"/>
                      <w:sz w:val="18"/>
                      <w:szCs w:val="18"/>
                    </w:rPr>
                  </w:pPr>
                  <w:r>
                    <w:rPr>
                      <w:b/>
                      <w:bCs/>
                      <w:color w:val="000000"/>
                      <w:sz w:val="18"/>
                      <w:szCs w:val="18"/>
                    </w:rPr>
                    <w:t>203</w:t>
                  </w:r>
                </w:p>
              </w:tc>
              <w:tc>
                <w:tcPr>
                  <w:tcW w:w="840" w:type="dxa"/>
                  <w:tcBorders>
                    <w:top w:val="nil"/>
                    <w:left w:val="nil"/>
                    <w:bottom w:val="double" w:sz="6" w:space="0" w:color="auto"/>
                    <w:right w:val="double" w:sz="6" w:space="0" w:color="auto"/>
                  </w:tcBorders>
                  <w:shd w:val="clear" w:color="auto" w:fill="auto"/>
                  <w:vAlign w:val="center"/>
                  <w:hideMark/>
                </w:tcPr>
                <w:p w14:paraId="078C4BF2" w14:textId="61D0A4E2" w:rsidR="0098698B" w:rsidRDefault="0098698B" w:rsidP="0098698B">
                  <w:pPr>
                    <w:jc w:val="center"/>
                    <w:rPr>
                      <w:b/>
                      <w:bCs/>
                      <w:color w:val="000000"/>
                      <w:sz w:val="18"/>
                      <w:szCs w:val="18"/>
                    </w:rPr>
                  </w:pPr>
                  <w:r>
                    <w:rPr>
                      <w:b/>
                      <w:bCs/>
                      <w:color w:val="000000"/>
                      <w:sz w:val="18"/>
                      <w:szCs w:val="18"/>
                    </w:rPr>
                    <w:t>3</w:t>
                  </w:r>
                </w:p>
              </w:tc>
              <w:tc>
                <w:tcPr>
                  <w:tcW w:w="760" w:type="dxa"/>
                  <w:tcBorders>
                    <w:top w:val="nil"/>
                    <w:left w:val="nil"/>
                    <w:bottom w:val="double" w:sz="6" w:space="0" w:color="auto"/>
                    <w:right w:val="double" w:sz="6" w:space="0" w:color="auto"/>
                  </w:tcBorders>
                  <w:shd w:val="clear" w:color="auto" w:fill="auto"/>
                  <w:vAlign w:val="center"/>
                  <w:hideMark/>
                </w:tcPr>
                <w:p w14:paraId="2C4A39C3" w14:textId="1FFB22E7" w:rsidR="0098698B" w:rsidRDefault="0098698B" w:rsidP="0098698B">
                  <w:pPr>
                    <w:jc w:val="center"/>
                    <w:rPr>
                      <w:b/>
                      <w:bCs/>
                      <w:color w:val="000000"/>
                      <w:sz w:val="18"/>
                      <w:szCs w:val="18"/>
                    </w:rPr>
                  </w:pPr>
                  <w:r>
                    <w:rPr>
                      <w:b/>
                      <w:bCs/>
                      <w:color w:val="000000"/>
                      <w:sz w:val="18"/>
                      <w:szCs w:val="18"/>
                    </w:rPr>
                    <w:t>214</w:t>
                  </w:r>
                </w:p>
              </w:tc>
              <w:tc>
                <w:tcPr>
                  <w:tcW w:w="855" w:type="dxa"/>
                  <w:tcBorders>
                    <w:top w:val="nil"/>
                    <w:left w:val="nil"/>
                    <w:bottom w:val="double" w:sz="6" w:space="0" w:color="auto"/>
                    <w:right w:val="double" w:sz="6" w:space="0" w:color="auto"/>
                  </w:tcBorders>
                  <w:shd w:val="clear" w:color="auto" w:fill="auto"/>
                  <w:vAlign w:val="center"/>
                  <w:hideMark/>
                </w:tcPr>
                <w:p w14:paraId="3696C62E" w14:textId="639CF33B" w:rsidR="0098698B" w:rsidRDefault="0098698B" w:rsidP="0098698B">
                  <w:pPr>
                    <w:jc w:val="center"/>
                    <w:rPr>
                      <w:b/>
                      <w:bCs/>
                      <w:color w:val="000000"/>
                      <w:sz w:val="18"/>
                      <w:szCs w:val="18"/>
                    </w:rPr>
                  </w:pPr>
                  <w:r>
                    <w:rPr>
                      <w:b/>
                      <w:bCs/>
                      <w:color w:val="000000"/>
                      <w:sz w:val="18"/>
                      <w:szCs w:val="18"/>
                    </w:rPr>
                    <w:t>8</w:t>
                  </w:r>
                </w:p>
              </w:tc>
              <w:tc>
                <w:tcPr>
                  <w:tcW w:w="899" w:type="dxa"/>
                  <w:tcBorders>
                    <w:top w:val="nil"/>
                    <w:left w:val="nil"/>
                    <w:bottom w:val="double" w:sz="6" w:space="0" w:color="auto"/>
                    <w:right w:val="double" w:sz="6" w:space="0" w:color="auto"/>
                  </w:tcBorders>
                  <w:shd w:val="clear" w:color="auto" w:fill="auto"/>
                  <w:vAlign w:val="center"/>
                  <w:hideMark/>
                </w:tcPr>
                <w:p w14:paraId="513DB278" w14:textId="11F0D83E" w:rsidR="0098698B" w:rsidRDefault="0098698B" w:rsidP="0098698B">
                  <w:pPr>
                    <w:jc w:val="center"/>
                    <w:rPr>
                      <w:b/>
                      <w:bCs/>
                      <w:color w:val="000000"/>
                      <w:sz w:val="18"/>
                      <w:szCs w:val="18"/>
                    </w:rPr>
                  </w:pPr>
                  <w:r>
                    <w:rPr>
                      <w:b/>
                      <w:bCs/>
                      <w:color w:val="000000"/>
                      <w:sz w:val="18"/>
                      <w:szCs w:val="18"/>
                    </w:rPr>
                    <w:t>150</w:t>
                  </w:r>
                </w:p>
              </w:tc>
              <w:tc>
                <w:tcPr>
                  <w:tcW w:w="720" w:type="dxa"/>
                  <w:tcBorders>
                    <w:top w:val="nil"/>
                    <w:left w:val="nil"/>
                    <w:bottom w:val="double" w:sz="6" w:space="0" w:color="auto"/>
                    <w:right w:val="double" w:sz="6" w:space="0" w:color="auto"/>
                  </w:tcBorders>
                  <w:shd w:val="clear" w:color="auto" w:fill="auto"/>
                  <w:vAlign w:val="center"/>
                  <w:hideMark/>
                </w:tcPr>
                <w:p w14:paraId="46F484AD" w14:textId="453859B0" w:rsidR="0098698B" w:rsidRDefault="0098698B" w:rsidP="0098698B">
                  <w:pPr>
                    <w:jc w:val="center"/>
                    <w:rPr>
                      <w:b/>
                      <w:bCs/>
                      <w:color w:val="000000"/>
                      <w:sz w:val="18"/>
                      <w:szCs w:val="18"/>
                    </w:rPr>
                  </w:pPr>
                  <w:r>
                    <w:rPr>
                      <w:b/>
                      <w:bCs/>
                      <w:color w:val="000000"/>
                      <w:sz w:val="18"/>
                      <w:szCs w:val="18"/>
                    </w:rPr>
                    <w:t>3</w:t>
                  </w:r>
                </w:p>
              </w:tc>
              <w:tc>
                <w:tcPr>
                  <w:tcW w:w="840" w:type="dxa"/>
                  <w:tcBorders>
                    <w:top w:val="nil"/>
                    <w:left w:val="nil"/>
                    <w:bottom w:val="double" w:sz="6" w:space="0" w:color="auto"/>
                    <w:right w:val="double" w:sz="6" w:space="0" w:color="auto"/>
                  </w:tcBorders>
                  <w:shd w:val="clear" w:color="auto" w:fill="auto"/>
                  <w:vAlign w:val="center"/>
                  <w:hideMark/>
                </w:tcPr>
                <w:p w14:paraId="2D92CDF2" w14:textId="2340CC13" w:rsidR="0098698B" w:rsidRDefault="0098698B" w:rsidP="0098698B">
                  <w:pPr>
                    <w:jc w:val="center"/>
                    <w:rPr>
                      <w:b/>
                      <w:bCs/>
                      <w:color w:val="000000"/>
                      <w:sz w:val="18"/>
                      <w:szCs w:val="18"/>
                    </w:rPr>
                  </w:pPr>
                  <w:r>
                    <w:rPr>
                      <w:b/>
                      <w:bCs/>
                      <w:color w:val="000000"/>
                      <w:sz w:val="18"/>
                      <w:szCs w:val="18"/>
                    </w:rPr>
                    <w:t>161</w:t>
                  </w:r>
                </w:p>
              </w:tc>
              <w:tc>
                <w:tcPr>
                  <w:tcW w:w="1140" w:type="dxa"/>
                  <w:tcBorders>
                    <w:top w:val="nil"/>
                    <w:left w:val="nil"/>
                    <w:bottom w:val="double" w:sz="6" w:space="0" w:color="auto"/>
                    <w:right w:val="double" w:sz="6" w:space="0" w:color="auto"/>
                  </w:tcBorders>
                  <w:shd w:val="clear" w:color="auto" w:fill="auto"/>
                  <w:vAlign w:val="center"/>
                  <w:hideMark/>
                </w:tcPr>
                <w:p w14:paraId="73F3825F" w14:textId="772DA119" w:rsidR="0098698B" w:rsidRDefault="0098698B" w:rsidP="0098698B">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5FDD5EF6" w14:textId="4B40B068" w:rsidR="0098698B" w:rsidRDefault="0098698B" w:rsidP="0098698B">
                  <w:pPr>
                    <w:jc w:val="center"/>
                    <w:rPr>
                      <w:b/>
                      <w:bCs/>
                      <w:color w:val="000000"/>
                      <w:sz w:val="18"/>
                      <w:szCs w:val="18"/>
                    </w:rPr>
                  </w:pPr>
                  <w:r>
                    <w:rPr>
                      <w:b/>
                      <w:bCs/>
                      <w:color w:val="000000"/>
                      <w:sz w:val="18"/>
                      <w:szCs w:val="18"/>
                    </w:rPr>
                    <w:t>16</w:t>
                  </w:r>
                </w:p>
              </w:tc>
              <w:tc>
                <w:tcPr>
                  <w:tcW w:w="960" w:type="dxa"/>
                  <w:tcBorders>
                    <w:top w:val="nil"/>
                    <w:left w:val="nil"/>
                    <w:bottom w:val="double" w:sz="6" w:space="0" w:color="auto"/>
                    <w:right w:val="double" w:sz="6" w:space="0" w:color="auto"/>
                  </w:tcBorders>
                  <w:shd w:val="clear" w:color="auto" w:fill="auto"/>
                  <w:vAlign w:val="center"/>
                  <w:hideMark/>
                </w:tcPr>
                <w:p w14:paraId="4A90E54C" w14:textId="57B82563" w:rsidR="0098698B" w:rsidRDefault="0098698B" w:rsidP="0098698B">
                  <w:pPr>
                    <w:jc w:val="center"/>
                    <w:rPr>
                      <w:b/>
                      <w:bCs/>
                      <w:color w:val="000000"/>
                      <w:sz w:val="18"/>
                      <w:szCs w:val="18"/>
                    </w:rPr>
                  </w:pPr>
                  <w:r>
                    <w:rPr>
                      <w:b/>
                      <w:bCs/>
                      <w:color w:val="000000"/>
                      <w:sz w:val="18"/>
                      <w:szCs w:val="18"/>
                    </w:rPr>
                    <w:t>4</w:t>
                  </w:r>
                </w:p>
              </w:tc>
            </w:tr>
            <w:tr w:rsidR="0098698B" w14:paraId="55159CB6" w14:textId="77777777" w:rsidTr="00A31890">
              <w:trPr>
                <w:trHeight w:val="5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2208AD" w14:textId="77777777" w:rsidR="0098698B" w:rsidRDefault="0098698B" w:rsidP="0098698B">
                  <w:pPr>
                    <w:rPr>
                      <w:color w:val="000000"/>
                      <w:sz w:val="18"/>
                      <w:szCs w:val="18"/>
                    </w:rPr>
                  </w:pPr>
                  <w:r>
                    <w:rPr>
                      <w:color w:val="000000"/>
                      <w:sz w:val="18"/>
                      <w:szCs w:val="18"/>
                    </w:rPr>
                    <w:t>Државни секретари</w:t>
                  </w:r>
                </w:p>
              </w:tc>
              <w:tc>
                <w:tcPr>
                  <w:tcW w:w="960" w:type="dxa"/>
                  <w:tcBorders>
                    <w:top w:val="nil"/>
                    <w:left w:val="nil"/>
                    <w:bottom w:val="single" w:sz="4" w:space="0" w:color="auto"/>
                    <w:right w:val="single" w:sz="4" w:space="0" w:color="auto"/>
                  </w:tcBorders>
                  <w:shd w:val="clear" w:color="auto" w:fill="auto"/>
                  <w:vAlign w:val="center"/>
                  <w:hideMark/>
                </w:tcPr>
                <w:p w14:paraId="2AB3CB89" w14:textId="7D6538A7" w:rsidR="0098698B" w:rsidRDefault="0098698B" w:rsidP="0098698B">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4E9415D1" w14:textId="124C1301" w:rsidR="0098698B" w:rsidRDefault="0098698B" w:rsidP="0098698B">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2215E4F8" w14:textId="0A8AF865" w:rsidR="0098698B" w:rsidRDefault="0098698B" w:rsidP="0098698B">
                  <w:pPr>
                    <w:jc w:val="center"/>
                    <w:rPr>
                      <w:color w:val="000000"/>
                      <w:sz w:val="18"/>
                      <w:szCs w:val="18"/>
                    </w:rPr>
                  </w:pPr>
                  <w:r>
                    <w:rPr>
                      <w:color w:val="000000"/>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3CFDC31A" w14:textId="7EE390E2" w:rsidR="0098698B" w:rsidRDefault="0098698B" w:rsidP="0098698B">
                  <w:pPr>
                    <w:jc w:val="center"/>
                    <w:rPr>
                      <w:color w:val="000000"/>
                      <w:sz w:val="18"/>
                      <w:szCs w:val="18"/>
                    </w:rPr>
                  </w:pPr>
                  <w:r>
                    <w:rPr>
                      <w:color w:val="000000"/>
                      <w:sz w:val="18"/>
                      <w:szCs w:val="18"/>
                    </w:rPr>
                    <w:t>4</w:t>
                  </w:r>
                </w:p>
              </w:tc>
              <w:tc>
                <w:tcPr>
                  <w:tcW w:w="855" w:type="dxa"/>
                  <w:tcBorders>
                    <w:top w:val="nil"/>
                    <w:left w:val="nil"/>
                    <w:bottom w:val="single" w:sz="4" w:space="0" w:color="auto"/>
                    <w:right w:val="nil"/>
                  </w:tcBorders>
                  <w:shd w:val="clear" w:color="auto" w:fill="auto"/>
                  <w:vAlign w:val="center"/>
                  <w:hideMark/>
                </w:tcPr>
                <w:p w14:paraId="6E32A172" w14:textId="0217D7C6" w:rsidR="0098698B" w:rsidRDefault="0098698B" w:rsidP="0098698B">
                  <w:pPr>
                    <w:jc w:val="center"/>
                    <w:rPr>
                      <w:color w:val="000000"/>
                      <w:sz w:val="18"/>
                      <w:szCs w:val="18"/>
                    </w:rPr>
                  </w:pPr>
                  <w:r>
                    <w:rPr>
                      <w:color w:val="000000"/>
                      <w:sz w:val="18"/>
                      <w:szCs w:val="18"/>
                    </w:rPr>
                    <w:t>3</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688CEC" w14:textId="6B3BB762" w:rsidR="0098698B" w:rsidRDefault="0098698B" w:rsidP="0098698B">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0F312F9" w14:textId="60715B2C" w:rsidR="0098698B" w:rsidRDefault="0098698B" w:rsidP="0098698B">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382BC11C" w14:textId="2345E3E9" w:rsidR="0098698B" w:rsidRDefault="0098698B" w:rsidP="0098698B">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019C2352" w14:textId="38306AEE" w:rsidR="0098698B" w:rsidRDefault="0098698B" w:rsidP="0098698B">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5E03B397" w14:textId="1F50E3C5" w:rsidR="0098698B" w:rsidRDefault="0098698B" w:rsidP="0098698B">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4F0D878A" w14:textId="6CE83A25" w:rsidR="0098698B" w:rsidRDefault="0098698B" w:rsidP="0098698B">
                  <w:pPr>
                    <w:jc w:val="center"/>
                    <w:rPr>
                      <w:color w:val="000000"/>
                      <w:sz w:val="18"/>
                      <w:szCs w:val="18"/>
                    </w:rPr>
                  </w:pPr>
                  <w:r>
                    <w:rPr>
                      <w:color w:val="000000"/>
                      <w:sz w:val="18"/>
                      <w:szCs w:val="18"/>
                    </w:rPr>
                    <w:t> </w:t>
                  </w:r>
                </w:p>
              </w:tc>
            </w:tr>
            <w:tr w:rsidR="00A31890" w14:paraId="3AFBC623" w14:textId="77777777" w:rsidTr="00A31890">
              <w:trPr>
                <w:trHeight w:val="290"/>
              </w:trPr>
              <w:tc>
                <w:tcPr>
                  <w:tcW w:w="9195" w:type="dxa"/>
                  <w:gridSpan w:val="6"/>
                  <w:tcBorders>
                    <w:top w:val="nil"/>
                    <w:left w:val="nil"/>
                    <w:bottom w:val="nil"/>
                    <w:right w:val="nil"/>
                  </w:tcBorders>
                  <w:shd w:val="clear" w:color="auto" w:fill="auto"/>
                  <w:noWrap/>
                  <w:vAlign w:val="center"/>
                  <w:hideMark/>
                </w:tcPr>
                <w:p w14:paraId="3929DB51" w14:textId="77777777" w:rsidR="00A31890" w:rsidRDefault="00A31890" w:rsidP="00A31890">
                  <w:pPr>
                    <w:rPr>
                      <w:color w:val="000000"/>
                      <w:sz w:val="22"/>
                      <w:szCs w:val="22"/>
                    </w:rPr>
                  </w:pPr>
                </w:p>
                <w:p w14:paraId="15CF8D2B" w14:textId="77777777" w:rsidR="00A31890" w:rsidRDefault="00A31890" w:rsidP="00A31890">
                  <w:pPr>
                    <w:rPr>
                      <w:color w:val="000000"/>
                      <w:sz w:val="22"/>
                      <w:szCs w:val="22"/>
                    </w:rPr>
                  </w:pPr>
                  <w:r>
                    <w:rPr>
                      <w:color w:val="000000"/>
                      <w:sz w:val="22"/>
                      <w:szCs w:val="22"/>
                    </w:rPr>
                    <w:t>*) У табели нису приказана 2 посебна саветника министра.</w:t>
                  </w:r>
                </w:p>
              </w:tc>
              <w:tc>
                <w:tcPr>
                  <w:tcW w:w="899" w:type="dxa"/>
                  <w:tcBorders>
                    <w:top w:val="nil"/>
                    <w:left w:val="nil"/>
                    <w:bottom w:val="nil"/>
                    <w:right w:val="nil"/>
                  </w:tcBorders>
                  <w:shd w:val="clear" w:color="auto" w:fill="auto"/>
                  <w:noWrap/>
                  <w:vAlign w:val="bottom"/>
                  <w:hideMark/>
                </w:tcPr>
                <w:p w14:paraId="56675CD2" w14:textId="77777777" w:rsidR="00A31890" w:rsidRDefault="00A31890"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5660D8F4" w14:textId="77777777" w:rsidR="00A31890" w:rsidRDefault="00A31890" w:rsidP="00A31890">
                  <w:pPr>
                    <w:rPr>
                      <w:sz w:val="20"/>
                      <w:szCs w:val="20"/>
                    </w:rPr>
                  </w:pPr>
                </w:p>
              </w:tc>
              <w:tc>
                <w:tcPr>
                  <w:tcW w:w="840" w:type="dxa"/>
                  <w:tcBorders>
                    <w:top w:val="nil"/>
                    <w:left w:val="nil"/>
                    <w:bottom w:val="nil"/>
                    <w:right w:val="nil"/>
                  </w:tcBorders>
                  <w:shd w:val="clear" w:color="auto" w:fill="auto"/>
                  <w:noWrap/>
                  <w:vAlign w:val="bottom"/>
                  <w:hideMark/>
                </w:tcPr>
                <w:p w14:paraId="5C6FDB5C" w14:textId="77777777" w:rsidR="00A31890" w:rsidRDefault="00A31890" w:rsidP="00A31890">
                  <w:pPr>
                    <w:rPr>
                      <w:sz w:val="20"/>
                      <w:szCs w:val="20"/>
                    </w:rPr>
                  </w:pPr>
                </w:p>
              </w:tc>
              <w:tc>
                <w:tcPr>
                  <w:tcW w:w="1140" w:type="dxa"/>
                  <w:tcBorders>
                    <w:top w:val="nil"/>
                    <w:left w:val="nil"/>
                    <w:bottom w:val="nil"/>
                    <w:right w:val="nil"/>
                  </w:tcBorders>
                  <w:shd w:val="clear" w:color="auto" w:fill="auto"/>
                  <w:noWrap/>
                  <w:vAlign w:val="bottom"/>
                  <w:hideMark/>
                </w:tcPr>
                <w:p w14:paraId="4A3F46A4" w14:textId="77777777" w:rsidR="00A31890" w:rsidRDefault="00A31890" w:rsidP="00A31890">
                  <w:pPr>
                    <w:rPr>
                      <w:sz w:val="20"/>
                      <w:szCs w:val="20"/>
                    </w:rPr>
                  </w:pPr>
                </w:p>
              </w:tc>
              <w:tc>
                <w:tcPr>
                  <w:tcW w:w="1313" w:type="dxa"/>
                  <w:tcBorders>
                    <w:top w:val="nil"/>
                    <w:left w:val="nil"/>
                    <w:bottom w:val="nil"/>
                    <w:right w:val="nil"/>
                  </w:tcBorders>
                  <w:shd w:val="clear" w:color="auto" w:fill="auto"/>
                  <w:noWrap/>
                  <w:vAlign w:val="bottom"/>
                  <w:hideMark/>
                </w:tcPr>
                <w:p w14:paraId="7885E2D5" w14:textId="77777777" w:rsidR="00A31890" w:rsidRDefault="00A31890" w:rsidP="00A31890">
                  <w:pPr>
                    <w:rPr>
                      <w:sz w:val="20"/>
                      <w:szCs w:val="20"/>
                    </w:rPr>
                  </w:pPr>
                </w:p>
              </w:tc>
              <w:tc>
                <w:tcPr>
                  <w:tcW w:w="960" w:type="dxa"/>
                  <w:tcBorders>
                    <w:top w:val="nil"/>
                    <w:left w:val="nil"/>
                    <w:bottom w:val="nil"/>
                    <w:right w:val="nil"/>
                  </w:tcBorders>
                  <w:shd w:val="clear" w:color="auto" w:fill="auto"/>
                  <w:noWrap/>
                  <w:vAlign w:val="bottom"/>
                  <w:hideMark/>
                </w:tcPr>
                <w:p w14:paraId="435BFCBD" w14:textId="77777777" w:rsidR="00A31890" w:rsidRDefault="00A31890" w:rsidP="00A31890">
                  <w:pPr>
                    <w:rPr>
                      <w:sz w:val="20"/>
                      <w:szCs w:val="20"/>
                    </w:rPr>
                  </w:pPr>
                </w:p>
              </w:tc>
            </w:tr>
          </w:tbl>
          <w:p w14:paraId="2B05858E" w14:textId="17CD4C25" w:rsidR="006950B4" w:rsidRDefault="006950B4" w:rsidP="00A31890">
            <w:pPr>
              <w:rPr>
                <w:color w:val="000000"/>
                <w:sz w:val="22"/>
                <w:szCs w:val="22"/>
              </w:rPr>
            </w:pPr>
          </w:p>
        </w:tc>
        <w:tc>
          <w:tcPr>
            <w:tcW w:w="899" w:type="dxa"/>
            <w:tcBorders>
              <w:top w:val="nil"/>
              <w:left w:val="nil"/>
              <w:bottom w:val="nil"/>
              <w:right w:val="nil"/>
            </w:tcBorders>
            <w:shd w:val="clear" w:color="auto" w:fill="auto"/>
            <w:noWrap/>
            <w:vAlign w:val="bottom"/>
            <w:hideMark/>
          </w:tcPr>
          <w:p w14:paraId="0DE16611" w14:textId="77777777" w:rsidR="006950B4" w:rsidRDefault="006950B4"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1B15469C" w14:textId="77777777" w:rsidR="006950B4" w:rsidRDefault="006950B4" w:rsidP="00A31890">
            <w:pPr>
              <w:rPr>
                <w:sz w:val="20"/>
                <w:szCs w:val="20"/>
              </w:rPr>
            </w:pPr>
          </w:p>
        </w:tc>
        <w:tc>
          <w:tcPr>
            <w:tcW w:w="840" w:type="dxa"/>
            <w:tcBorders>
              <w:top w:val="nil"/>
              <w:left w:val="nil"/>
              <w:bottom w:val="nil"/>
              <w:right w:val="nil"/>
            </w:tcBorders>
            <w:shd w:val="clear" w:color="auto" w:fill="auto"/>
            <w:noWrap/>
            <w:vAlign w:val="bottom"/>
            <w:hideMark/>
          </w:tcPr>
          <w:p w14:paraId="1A429D80" w14:textId="77777777" w:rsidR="006950B4" w:rsidRDefault="006950B4" w:rsidP="00A31890">
            <w:pPr>
              <w:rPr>
                <w:sz w:val="20"/>
                <w:szCs w:val="20"/>
              </w:rPr>
            </w:pPr>
          </w:p>
        </w:tc>
        <w:tc>
          <w:tcPr>
            <w:tcW w:w="1140" w:type="dxa"/>
            <w:tcBorders>
              <w:top w:val="nil"/>
              <w:left w:val="nil"/>
              <w:bottom w:val="nil"/>
              <w:right w:val="nil"/>
            </w:tcBorders>
            <w:shd w:val="clear" w:color="auto" w:fill="auto"/>
            <w:noWrap/>
            <w:vAlign w:val="bottom"/>
            <w:hideMark/>
          </w:tcPr>
          <w:p w14:paraId="08A0EE47" w14:textId="77777777" w:rsidR="006950B4" w:rsidRDefault="006950B4" w:rsidP="00A31890">
            <w:pPr>
              <w:rPr>
                <w:sz w:val="20"/>
                <w:szCs w:val="20"/>
              </w:rPr>
            </w:pPr>
          </w:p>
        </w:tc>
        <w:tc>
          <w:tcPr>
            <w:tcW w:w="1313" w:type="dxa"/>
            <w:tcBorders>
              <w:top w:val="nil"/>
              <w:left w:val="nil"/>
              <w:bottom w:val="nil"/>
              <w:right w:val="nil"/>
            </w:tcBorders>
            <w:shd w:val="clear" w:color="auto" w:fill="auto"/>
            <w:noWrap/>
            <w:vAlign w:val="bottom"/>
            <w:hideMark/>
          </w:tcPr>
          <w:p w14:paraId="20E1C4CE" w14:textId="77777777" w:rsidR="006950B4" w:rsidRDefault="006950B4" w:rsidP="00A31890">
            <w:pPr>
              <w:rPr>
                <w:sz w:val="20"/>
                <w:szCs w:val="20"/>
              </w:rPr>
            </w:pPr>
          </w:p>
        </w:tc>
        <w:tc>
          <w:tcPr>
            <w:tcW w:w="960" w:type="dxa"/>
            <w:tcBorders>
              <w:top w:val="nil"/>
              <w:left w:val="nil"/>
              <w:bottom w:val="nil"/>
              <w:right w:val="nil"/>
            </w:tcBorders>
            <w:shd w:val="clear" w:color="auto" w:fill="auto"/>
            <w:noWrap/>
            <w:vAlign w:val="bottom"/>
            <w:hideMark/>
          </w:tcPr>
          <w:p w14:paraId="1047D05B" w14:textId="77777777" w:rsidR="006950B4" w:rsidRDefault="006950B4" w:rsidP="00A31890">
            <w:pPr>
              <w:rPr>
                <w:sz w:val="20"/>
                <w:szCs w:val="20"/>
              </w:rPr>
            </w:pPr>
          </w:p>
        </w:tc>
      </w:tr>
    </w:tbl>
    <w:p w14:paraId="3311B20F" w14:textId="5ACBB802" w:rsidR="006950B4" w:rsidRDefault="006950B4" w:rsidP="00467639">
      <w:pPr>
        <w:rPr>
          <w:sz w:val="20"/>
          <w:szCs w:val="20"/>
          <w:lang w:val="sr-Latn-RS"/>
        </w:rPr>
      </w:pPr>
    </w:p>
    <w:p w14:paraId="4467D754" w14:textId="16668260" w:rsidR="006950B4" w:rsidRDefault="006950B4" w:rsidP="00196ED3">
      <w:pPr>
        <w:jc w:val="center"/>
        <w:rPr>
          <w:sz w:val="20"/>
          <w:szCs w:val="20"/>
          <w:lang w:val="sr-Latn-RS"/>
        </w:rPr>
      </w:pPr>
    </w:p>
    <w:p w14:paraId="4D51BD8D" w14:textId="2F8C32C7" w:rsidR="00B774CB" w:rsidRPr="005258B5" w:rsidRDefault="00B774CB" w:rsidP="00467639">
      <w:pPr>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54D27A48"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393E97">
        <w:rPr>
          <w:lang w:val="sr-Cyrl-RS"/>
        </w:rPr>
        <w:t xml:space="preserve">Другој </w:t>
      </w:r>
      <w:r w:rsidRPr="005213B1">
        <w:rPr>
          <w:lang w:val="sr-Cyrl-RS"/>
        </w:rPr>
        <w:t>посебној седници</w:t>
      </w:r>
      <w:r w:rsidR="00393E97">
        <w:rPr>
          <w:lang w:val="sr-Cyrl-RS"/>
        </w:rPr>
        <w:t xml:space="preserve"> у Тринаестом</w:t>
      </w:r>
      <w:r w:rsidR="00151102" w:rsidRPr="005213B1">
        <w:rPr>
          <w:lang w:val="sr-Cyrl-RS"/>
        </w:rPr>
        <w:t xml:space="preserve"> сазиву</w:t>
      </w:r>
      <w:r w:rsidRPr="005213B1">
        <w:rPr>
          <w:lang w:val="sr-Cyrl-RS"/>
        </w:rPr>
        <w:t>,</w:t>
      </w:r>
      <w:r w:rsidRPr="005213B1">
        <w:t xml:space="preserve"> одржаној </w:t>
      </w:r>
      <w:r w:rsidRPr="005213B1">
        <w:rPr>
          <w:lang w:val="sr-Cyrl-RS"/>
        </w:rPr>
        <w:t>2</w:t>
      </w:r>
      <w:r w:rsidR="00393E97">
        <w:rPr>
          <w:lang w:val="sr-Cyrl-RS"/>
        </w:rPr>
        <w:t>6</w:t>
      </w:r>
      <w:r w:rsidRPr="005213B1">
        <w:t xml:space="preserve">. </w:t>
      </w:r>
      <w:r w:rsidR="00151102" w:rsidRPr="005213B1">
        <w:rPr>
          <w:lang w:val="sr-Cyrl-RS"/>
        </w:rPr>
        <w:t>октобра</w:t>
      </w:r>
      <w:r w:rsidRPr="005213B1">
        <w:t xml:space="preserve"> 20</w:t>
      </w:r>
      <w:r w:rsidR="00393E97">
        <w:rPr>
          <w:lang w:val="sr-Cyrl-RS"/>
        </w:rPr>
        <w:t>22</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 </w:t>
      </w:r>
      <w:r w:rsidR="00393E97">
        <w:rPr>
          <w:lang w:val="sr-Cyrl-RS"/>
        </w:rPr>
        <w:t>Раде Баста</w:t>
      </w:r>
      <w:r w:rsidR="001E5FCA" w:rsidRPr="005213B1">
        <w:t xml:space="preserve">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w:t>
      </w:r>
      <w:r w:rsidR="00393E97">
        <w:rPr>
          <w:lang w:val="sr-Cyrl-RS"/>
        </w:rPr>
        <w:t>18</w:t>
      </w:r>
      <w:r w:rsidR="00151102" w:rsidRPr="005213B1">
        <w:rPr>
          <w:lang w:val="sr-Cyrl-RS"/>
        </w:rPr>
        <w:t>/202</w:t>
      </w:r>
      <w:r w:rsidR="00393E97">
        <w:rPr>
          <w:lang w:val="sr-Cyrl-RS"/>
        </w:rPr>
        <w:t>2</w:t>
      </w:r>
      <w:bookmarkStart w:id="4" w:name="_GoBack"/>
      <w:bookmarkEnd w:id="4"/>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548A1F64" w:rsidR="00580E84" w:rsidRPr="00E81CDE" w:rsidRDefault="00580E84" w:rsidP="005213B1">
      <w:pPr>
        <w:ind w:left="284" w:firstLine="567"/>
        <w:jc w:val="both"/>
        <w:rPr>
          <w:b/>
          <w:lang w:val="sr-Cyrl-RS"/>
        </w:rPr>
      </w:pPr>
      <w:r w:rsidRPr="005213B1">
        <w:rPr>
          <w:b/>
        </w:rPr>
        <w:t xml:space="preserve"> Министар</w:t>
      </w:r>
      <w:r w:rsidRPr="005213B1">
        <w:rPr>
          <w:b/>
          <w:lang w:val="sr-Cyrl-RS"/>
        </w:rPr>
        <w:t xml:space="preserve"> привреде </w:t>
      </w:r>
      <w:r w:rsidR="00E81CDE">
        <w:rPr>
          <w:b/>
          <w:lang w:val="sr-Cyrl-RS"/>
        </w:rPr>
        <w:t>–</w:t>
      </w:r>
      <w:r w:rsidRPr="005213B1">
        <w:rPr>
          <w:b/>
        </w:rPr>
        <w:t xml:space="preserve"> </w:t>
      </w:r>
      <w:r w:rsidR="00E81CDE">
        <w:rPr>
          <w:b/>
          <w:lang w:val="sr-Cyrl-RS"/>
        </w:rPr>
        <w:t>Раде Баста</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6EEF1D37" w:rsidR="008445FE" w:rsidRPr="00E81CDE" w:rsidRDefault="008445FE" w:rsidP="00E81CDE">
      <w:pPr>
        <w:tabs>
          <w:tab w:val="left" w:pos="3686"/>
        </w:tabs>
        <w:ind w:left="851"/>
        <w:jc w:val="both"/>
        <w:rPr>
          <w:b/>
          <w:spacing w:val="-4"/>
          <w:lang w:val="ru-RU"/>
        </w:rPr>
      </w:pPr>
      <w:r w:rsidRPr="00E81CDE">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4261771E" w:rsidR="005530E6" w:rsidRPr="005213B1" w:rsidRDefault="005530E6" w:rsidP="00E81CDE">
      <w:pPr>
        <w:pStyle w:val="ListParagraph"/>
        <w:tabs>
          <w:tab w:val="left" w:pos="3686"/>
        </w:tabs>
        <w:ind w:left="1211"/>
        <w:jc w:val="both"/>
        <w:rPr>
          <w:b/>
          <w:spacing w:val="-4"/>
          <w:lang w:val="ru-RU"/>
        </w:rPr>
      </w:pPr>
      <w:r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3AB9D5F" w:rsidR="00C4057A" w:rsidRDefault="00C4057A" w:rsidP="005213B1">
      <w:pPr>
        <w:pStyle w:val="HTMLPreformatted"/>
        <w:rPr>
          <w:rFonts w:ascii="Times New Roman" w:hAnsi="Times New Roman"/>
          <w:sz w:val="24"/>
          <w:szCs w:val="24"/>
          <w:highlight w:val="yellow"/>
          <w:lang w:val="ru-RU"/>
        </w:rPr>
      </w:pPr>
    </w:p>
    <w:p w14:paraId="79C12112" w14:textId="77777777" w:rsidR="00EA4BE4" w:rsidRPr="005213B1" w:rsidRDefault="00EA4BE4"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1ED177E5"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w:t>
      </w:r>
      <w:r w:rsidR="0098698B" w:rsidRPr="004B77AD">
        <w:rPr>
          <w:rFonts w:ascii="Times New Roman" w:hAnsi="Times New Roman"/>
          <w:sz w:val="24"/>
          <w:szCs w:val="24"/>
          <w:lang w:val="ru-RU"/>
        </w:rPr>
        <w:t>в.д.</w:t>
      </w:r>
      <w:r w:rsidR="0098698B" w:rsidRPr="005213B1">
        <w:rPr>
          <w:rFonts w:ascii="Times New Roman" w:hAnsi="Times New Roman"/>
          <w:b/>
          <w:sz w:val="24"/>
          <w:szCs w:val="24"/>
          <w:lang w:val="ru-RU"/>
        </w:rPr>
        <w:t xml:space="preserve"> </w:t>
      </w:r>
      <w:r w:rsidR="0098698B" w:rsidRPr="005213B1">
        <w:rPr>
          <w:rFonts w:ascii="Times New Roman" w:hAnsi="Times New Roman"/>
          <w:sz w:val="24"/>
          <w:szCs w:val="24"/>
          <w:lang w:val="ru-RU"/>
        </w:rPr>
        <w:t>помоћник</w:t>
      </w:r>
      <w:r w:rsidR="0098698B">
        <w:rPr>
          <w:rFonts w:ascii="Times New Roman" w:hAnsi="Times New Roman"/>
          <w:sz w:val="24"/>
          <w:szCs w:val="24"/>
          <w:lang w:val="ru-RU"/>
        </w:rPr>
        <w:t>а</w:t>
      </w:r>
      <w:r w:rsidR="0098698B"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06DE5A4F" w14:textId="2EF31EB1" w:rsidR="00580E84" w:rsidRPr="005213B1" w:rsidRDefault="00A713B0" w:rsidP="00E81CDE">
      <w:pPr>
        <w:tabs>
          <w:tab w:val="left" w:pos="3686"/>
        </w:tabs>
        <w:ind w:left="-284" w:firstLine="992"/>
        <w:jc w:val="both"/>
        <w:rPr>
          <w:b/>
          <w:spacing w:val="-4"/>
          <w:lang w:val="ru-RU"/>
        </w:rPr>
      </w:pPr>
      <w:r w:rsidRPr="005213B1">
        <w:rPr>
          <w:b/>
          <w:lang w:val="sr-Cyrl-RS"/>
        </w:rPr>
        <w:t xml:space="preserve">        </w:t>
      </w:r>
    </w:p>
    <w:p w14:paraId="798F5554" w14:textId="77777777" w:rsidR="009972EE" w:rsidRDefault="009972EE" w:rsidP="005213B1">
      <w:pPr>
        <w:tabs>
          <w:tab w:val="left" w:pos="3686"/>
        </w:tabs>
        <w:jc w:val="both"/>
        <w:rPr>
          <w:b/>
          <w:spacing w:val="-4"/>
          <w:highlight w:val="yellow"/>
          <w:lang w:val="ru-RU"/>
        </w:rPr>
      </w:pPr>
    </w:p>
    <w:p w14:paraId="2A124A23" w14:textId="12E23361" w:rsidR="004B746C" w:rsidRDefault="004B746C" w:rsidP="005213B1">
      <w:pPr>
        <w:tabs>
          <w:tab w:val="left" w:pos="3686"/>
        </w:tabs>
        <w:jc w:val="both"/>
        <w:rPr>
          <w:b/>
          <w:spacing w:val="-4"/>
          <w:highlight w:val="yellow"/>
          <w:lang w:val="ru-RU"/>
        </w:rPr>
      </w:pPr>
    </w:p>
    <w:p w14:paraId="0AD9C4FE" w14:textId="31F4CD4C" w:rsidR="00FE32D1" w:rsidRDefault="00FE32D1" w:rsidP="005213B1">
      <w:pPr>
        <w:tabs>
          <w:tab w:val="left" w:pos="3686"/>
        </w:tabs>
        <w:jc w:val="both"/>
        <w:rPr>
          <w:b/>
          <w:spacing w:val="-4"/>
          <w:highlight w:val="yellow"/>
          <w:lang w:val="ru-RU"/>
        </w:rPr>
      </w:pPr>
    </w:p>
    <w:p w14:paraId="17749B07" w14:textId="77777777" w:rsidR="00FE32D1" w:rsidRPr="005213B1" w:rsidRDefault="00FE32D1"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5" w:name="str43"/>
      <w:bookmarkEnd w:id="5"/>
    </w:p>
    <w:p w14:paraId="5B3B010D" w14:textId="77777777" w:rsidR="00555019" w:rsidRPr="005213B1" w:rsidRDefault="00C46081" w:rsidP="005213B1">
      <w:pPr>
        <w:ind w:left="284" w:firstLine="567"/>
        <w:jc w:val="center"/>
        <w:rPr>
          <w:b/>
        </w:rPr>
      </w:pPr>
      <w:r w:rsidRPr="005213B1">
        <w:rPr>
          <w:b/>
        </w:rPr>
        <w:t>5.</w:t>
      </w:r>
      <w:bookmarkStart w:id="6"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6"/>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7" w:name="3009"/>
      <w:bookmarkEnd w:id="7"/>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432263FD" w:rsidR="007E692D" w:rsidRPr="005213B1" w:rsidRDefault="0098698B" w:rsidP="005213B1">
      <w:pPr>
        <w:ind w:firstLine="709"/>
        <w:jc w:val="both"/>
        <w:rPr>
          <w:lang w:val="ru-RU"/>
        </w:rPr>
      </w:pPr>
      <w:r>
        <w:rPr>
          <w:lang w:val="sr-Cyrl-RS"/>
        </w:rPr>
        <w:t>Наташа Стефановић</w:t>
      </w:r>
    </w:p>
    <w:p w14:paraId="0B776963" w14:textId="7660E1E6" w:rsidR="006C25E0" w:rsidRPr="00EC3B28" w:rsidRDefault="006C25E0" w:rsidP="005213B1">
      <w:pPr>
        <w:ind w:firstLine="709"/>
        <w:jc w:val="both"/>
        <w:rPr>
          <w:lang w:val="ru-RU"/>
        </w:rPr>
      </w:pPr>
      <w:r w:rsidRPr="005213B1">
        <w:rPr>
          <w:lang w:val="ru-RU"/>
        </w:rPr>
        <w:t>011/</w:t>
      </w:r>
      <w:r w:rsidR="00C502E4" w:rsidRPr="005213B1">
        <w:rPr>
          <w:lang w:val="ru-RU"/>
        </w:rPr>
        <w:t>3642-8</w:t>
      </w:r>
      <w:r w:rsidR="0098698B">
        <w:rPr>
          <w:lang w:val="ru-RU"/>
        </w:rPr>
        <w:t>33</w:t>
      </w:r>
    </w:p>
    <w:p w14:paraId="478AD700" w14:textId="6ABD7471" w:rsidR="00D23495" w:rsidRPr="0098698B" w:rsidRDefault="00544B21" w:rsidP="0098698B">
      <w:pPr>
        <w:ind w:firstLine="709"/>
        <w:jc w:val="both"/>
        <w:rPr>
          <w:rStyle w:val="Hyperlink"/>
          <w:iCs/>
          <w:lang w:val="en-US"/>
        </w:rPr>
      </w:pPr>
      <w:hyperlink r:id="rId32" w:history="1">
        <w:r w:rsidR="0098698B" w:rsidRPr="0098698B">
          <w:rPr>
            <w:rStyle w:val="Hyperlink"/>
            <w:iCs/>
            <w:lang w:val="en-US"/>
          </w:rPr>
          <w:t>natasa.stefanovic@privreda.gov.rs</w:t>
        </w:r>
      </w:hyperlink>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w:t>
      </w:r>
      <w:r w:rsidRPr="00AA32C0">
        <w:rPr>
          <w:lang w:val="sr-Cyrl-RS"/>
        </w:rPr>
        <w:t>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3663D5E0" w:rsidR="005D4A55" w:rsidRPr="002723A2" w:rsidRDefault="00544B21" w:rsidP="005213B1">
      <w:pPr>
        <w:ind w:firstLine="709"/>
        <w:jc w:val="both"/>
        <w:rPr>
          <w:rStyle w:val="Hyperlink"/>
          <w:iCs/>
          <w:lang w:val="en-U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8" w:name="str45"/>
      <w:bookmarkStart w:id="9" w:name="hading5"/>
      <w:bookmarkEnd w:id="8"/>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lastRenderedPageBreak/>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544B21"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9"/>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10" w:name="nadleznosti"/>
      <w:bookmarkEnd w:id="10"/>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w:t>
      </w:r>
      <w:r w:rsidRPr="005213B1">
        <w:rPr>
          <w:rFonts w:ascii="Times New Roman" w:hAnsi="Times New Roman" w:cs="Times New Roman"/>
          <w:sz w:val="24"/>
          <w:szCs w:val="24"/>
        </w:rPr>
        <w:lastRenderedPageBreak/>
        <w:t xml:space="preserve">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AF75F3B" w:rsidR="00B243F5" w:rsidRDefault="00B243F5" w:rsidP="005213B1">
      <w:pPr>
        <w:tabs>
          <w:tab w:val="left" w:pos="993"/>
        </w:tabs>
        <w:ind w:left="284" w:firstLine="567"/>
        <w:jc w:val="both"/>
        <w:rPr>
          <w:spacing w:val="-5"/>
          <w:highlight w:val="yellow"/>
        </w:rPr>
      </w:pPr>
    </w:p>
    <w:p w14:paraId="7F0D4C65" w14:textId="171A1142" w:rsidR="00FE32D1" w:rsidRDefault="00FE32D1" w:rsidP="005213B1">
      <w:pPr>
        <w:tabs>
          <w:tab w:val="left" w:pos="993"/>
        </w:tabs>
        <w:ind w:left="284" w:firstLine="567"/>
        <w:jc w:val="both"/>
        <w:rPr>
          <w:spacing w:val="-5"/>
          <w:highlight w:val="yellow"/>
        </w:rPr>
      </w:pPr>
    </w:p>
    <w:p w14:paraId="5E14CF17" w14:textId="3A1C7682" w:rsidR="00FE32D1" w:rsidRDefault="00FE32D1" w:rsidP="005213B1">
      <w:pPr>
        <w:tabs>
          <w:tab w:val="left" w:pos="993"/>
        </w:tabs>
        <w:ind w:left="284" w:firstLine="567"/>
        <w:jc w:val="both"/>
        <w:rPr>
          <w:spacing w:val="-5"/>
          <w:highlight w:val="yellow"/>
        </w:rPr>
      </w:pPr>
    </w:p>
    <w:p w14:paraId="70FB365C" w14:textId="7261A494" w:rsidR="00FE32D1" w:rsidRDefault="00FE32D1" w:rsidP="005213B1">
      <w:pPr>
        <w:tabs>
          <w:tab w:val="left" w:pos="993"/>
        </w:tabs>
        <w:ind w:left="284" w:firstLine="567"/>
        <w:jc w:val="both"/>
        <w:rPr>
          <w:spacing w:val="-5"/>
          <w:highlight w:val="yellow"/>
        </w:rPr>
      </w:pPr>
    </w:p>
    <w:p w14:paraId="26F3C4F8" w14:textId="024ECB3A" w:rsidR="00FE32D1" w:rsidRDefault="00FE32D1" w:rsidP="005213B1">
      <w:pPr>
        <w:tabs>
          <w:tab w:val="left" w:pos="993"/>
        </w:tabs>
        <w:ind w:left="284" w:firstLine="567"/>
        <w:jc w:val="both"/>
        <w:rPr>
          <w:spacing w:val="-5"/>
          <w:highlight w:val="yellow"/>
        </w:rPr>
      </w:pPr>
    </w:p>
    <w:p w14:paraId="23D71E4E" w14:textId="0FA27ABE" w:rsidR="00FE32D1" w:rsidRDefault="00FE32D1" w:rsidP="005213B1">
      <w:pPr>
        <w:tabs>
          <w:tab w:val="left" w:pos="993"/>
        </w:tabs>
        <w:ind w:left="284" w:firstLine="567"/>
        <w:jc w:val="both"/>
        <w:rPr>
          <w:spacing w:val="-5"/>
          <w:highlight w:val="yellow"/>
        </w:rPr>
      </w:pPr>
    </w:p>
    <w:p w14:paraId="674B77C1" w14:textId="77777777" w:rsidR="00FE32D1" w:rsidRPr="005213B1" w:rsidRDefault="00FE32D1"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1" w:name="hading7"/>
      <w:bookmarkStart w:id="12" w:name="str47"/>
      <w:bookmarkStart w:id="13" w:name="opisnadleznosti"/>
      <w:bookmarkStart w:id="14" w:name="opispostupanjanad"/>
      <w:bookmarkEnd w:id="11"/>
      <w:bookmarkEnd w:id="12"/>
      <w:bookmarkEnd w:id="13"/>
      <w:bookmarkEnd w:id="14"/>
      <w:r w:rsidRPr="005213B1">
        <w:rPr>
          <w:b/>
          <w:spacing w:val="-5"/>
          <w:lang w:val="ru-RU"/>
        </w:rPr>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делокруга Сектора; сарадњу са другим организацијама и органима; израду аката у сарадњи са </w:t>
      </w:r>
      <w:r w:rsidRPr="005213B1">
        <w:lastRenderedPageBreak/>
        <w:t>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lastRenderedPageBreak/>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w:t>
      </w:r>
      <w:r w:rsidRPr="005213B1">
        <w:lastRenderedPageBreak/>
        <w:t>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lastRenderedPageBreak/>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lastRenderedPageBreak/>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lastRenderedPageBreak/>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lastRenderedPageBreak/>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5" w:name="_Hlk78375116"/>
      <w:r w:rsidRPr="005213B1">
        <w:t>Европске инвестиционе банке</w:t>
      </w:r>
      <w:r w:rsidRPr="005213B1">
        <w:rPr>
          <w:noProof/>
          <w:lang w:val="sr-Cyrl-RS"/>
        </w:rPr>
        <w:t xml:space="preserve"> </w:t>
      </w:r>
      <w:bookmarkEnd w:id="15"/>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w:t>
      </w:r>
      <w:r w:rsidRPr="005213B1">
        <w:rPr>
          <w:spacing w:val="-5"/>
          <w:lang w:val="ru-RU"/>
        </w:rPr>
        <w:lastRenderedPageBreak/>
        <w:t xml:space="preserve">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lastRenderedPageBreak/>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w:t>
      </w:r>
      <w:r w:rsidRPr="005213B1">
        <w:rPr>
          <w:lang w:val="sr-Cyrl-RS"/>
        </w:rPr>
        <w:lastRenderedPageBreak/>
        <w:t>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за потребе обезбеђења  потпуних, ажурних и поузданих информација о техничким прописима и захтевима за стављање производа на тржиште и у употребу, као и о 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w:t>
      </w:r>
      <w:r w:rsidRPr="005213B1">
        <w:lastRenderedPageBreak/>
        <w:t xml:space="preserve">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спроводи поступак приватизације, доноси, односно предлаже модел и метод приватизације, мере за припрему и растерећење обавеза субјеката приватизације, 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w:t>
      </w:r>
      <w:r w:rsidRPr="005213B1">
        <w:rPr>
          <w:noProof/>
          <w:lang w:val="sr-Cyrl-RS"/>
        </w:rPr>
        <w:lastRenderedPageBreak/>
        <w:t xml:space="preserve">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xml:space="preserve">, осим за 17 друштава која су одлуком Владе одређена за предузећа од стратешког значаја за Републику Србију и која су била под </w:t>
      </w:r>
      <w:r w:rsidRPr="005213B1">
        <w:rPr>
          <w:rFonts w:eastAsia="Calibri"/>
          <w:bCs/>
          <w:iCs/>
          <w:lang w:val="sr-Cyrl-RS"/>
        </w:rPr>
        <w:lastRenderedPageBreak/>
        <w:t>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lastRenderedPageBreak/>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lastRenderedPageBreak/>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 xml:space="preserve">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w:t>
      </w:r>
      <w:r w:rsidRPr="008F5214">
        <w:rPr>
          <w:lang w:val="sr-Cyrl-RS"/>
        </w:rPr>
        <w:lastRenderedPageBreak/>
        <w:t>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w:t>
      </w:r>
      <w:r w:rsidRPr="008F5214">
        <w:lastRenderedPageBreak/>
        <w:t>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FF44288" w14:textId="77777777" w:rsidR="002723A2" w:rsidRPr="00A17DBA"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w:t>
      </w:r>
      <w:r w:rsidRPr="006F2EC9">
        <w:rPr>
          <w:lang w:val="sr-Cyrl-RS"/>
        </w:rPr>
        <w:lastRenderedPageBreak/>
        <w:t xml:space="preserve">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3F680F38" w14:textId="77777777" w:rsidR="002723A2" w:rsidRPr="00A17DBA" w:rsidRDefault="002723A2"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lastRenderedPageBreak/>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lastRenderedPageBreak/>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6" w:name="bookmark2"/>
      <w:r w:rsidRPr="00EC3B28">
        <w:rPr>
          <w:sz w:val="24"/>
          <w:szCs w:val="24"/>
          <w:lang w:val="ru-RU"/>
        </w:rPr>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6"/>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 xml:space="preserve">који се односи на изградњу саобраћајне инфраструктуре, објеката за потребе школског и </w:t>
      </w:r>
      <w:r w:rsidRPr="00EC3B28">
        <w:rPr>
          <w:sz w:val="24"/>
          <w:szCs w:val="24"/>
          <w:lang w:val="ru-RU"/>
        </w:rPr>
        <w:lastRenderedPageBreak/>
        <w:t>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7"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7"/>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8"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8"/>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Циљ Програма је унапређење инвестиционог потенцијала локалних самоуправа кроз </w:t>
      </w:r>
      <w:r w:rsidRPr="00EC3B28">
        <w:rPr>
          <w:sz w:val="24"/>
          <w:szCs w:val="24"/>
          <w:lang w:val="ru-RU"/>
        </w:rPr>
        <w:lastRenderedPageBreak/>
        <w:t>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9"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9"/>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 xml:space="preserve">путева, улица, бициклистичких стаза и путних објеката (мостови, надвожњаци, пасареле и </w:t>
      </w:r>
      <w:r w:rsidRPr="00EC3B28">
        <w:rPr>
          <w:sz w:val="24"/>
          <w:szCs w:val="24"/>
          <w:lang w:val="ru-RU"/>
        </w:rPr>
        <w:lastRenderedPageBreak/>
        <w:t>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20" w:name="bookmark7"/>
      <w:r w:rsidRPr="00EC3B28">
        <w:rPr>
          <w:b/>
          <w:bCs/>
          <w:sz w:val="24"/>
          <w:szCs w:val="24"/>
          <w:lang w:val="ru-RU"/>
        </w:rPr>
        <w:t>Завршена је реализација започетих пројеката Националног инвестиционог плана (НИП)</w:t>
      </w:r>
      <w:bookmarkEnd w:id="20"/>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1" w:name="hading8"/>
      <w:bookmarkEnd w:id="21"/>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lastRenderedPageBreak/>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 xml:space="preserve">комисија за одобравање рада слободних зона; мешовитих </w:t>
      </w:r>
      <w:r w:rsidR="005C670B" w:rsidRPr="005C670B">
        <w:rPr>
          <w:color w:val="000000"/>
          <w:lang w:val="ru-RU"/>
        </w:rPr>
        <w:lastRenderedPageBreak/>
        <w:t>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lastRenderedPageBreak/>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Усвајање Стратегије и акционих планова у хармонизованој и нехармонизованој области, обезбеђивање одговарајућих 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 xml:space="preserve">Акционог плана за усклађивање законодавства Републике Србије са </w:t>
      </w:r>
      <w:r w:rsidRPr="00BB0D95">
        <w:rPr>
          <w:lang w:val="sr-Cyrl-RS"/>
        </w:rPr>
        <w:lastRenderedPageBreak/>
        <w:t>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lastRenderedPageBreak/>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lastRenderedPageBreak/>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2" w:name="str72"/>
      <w:bookmarkEnd w:id="22"/>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1CB4751B" w14:textId="77777777" w:rsidR="00F47004" w:rsidRPr="004B746C" w:rsidRDefault="00F47004" w:rsidP="004B746C">
      <w:pPr>
        <w:pStyle w:val="ListParagraph"/>
        <w:numPr>
          <w:ilvl w:val="0"/>
          <w:numId w:val="33"/>
        </w:numPr>
        <w:jc w:val="both"/>
        <w:rPr>
          <w:lang w:val="sr-Latn-RS"/>
        </w:rPr>
      </w:pPr>
      <w:r w:rsidRPr="004B746C">
        <w:lastRenderedPageBreak/>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lastRenderedPageBreak/>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lastRenderedPageBreak/>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544B21"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lastRenderedPageBreak/>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544B21"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544B21"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544B21"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544B21"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544B21"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lastRenderedPageBreak/>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544B21"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544B21"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lastRenderedPageBreak/>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lastRenderedPageBreak/>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lastRenderedPageBreak/>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Списак прописа, подзаконских аката, стратешких докумената, програма које Сектор 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54/09, 73/10, 101/10, 101/11, 93/12, 62/13 и 63/13-исправка, 108/13 142/14, 68/15 - др.закон, 103/15, 99/16, 113/17, 95/18, 31/19, 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xml:space="preserve">”, број 91/2019) са пратећим </w:t>
      </w:r>
      <w:r w:rsidRPr="00C11147">
        <w:rPr>
          <w:sz w:val="24"/>
          <w:szCs w:val="24"/>
          <w:lang w:val="ru-RU"/>
        </w:rPr>
        <w:lastRenderedPageBreak/>
        <w:t>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w:t>
      </w:r>
      <w:r w:rsidRPr="004B746C">
        <w:lastRenderedPageBreak/>
        <w:t>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lastRenderedPageBreak/>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lastRenderedPageBreak/>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lastRenderedPageBreak/>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Закључак Владе 24 Број: 119-6313/2014-1 од 26. јуна 2014. године о именовању представника Републике Србије у телима за спровођење Споразума о стабилизацији и </w:t>
      </w:r>
      <w:r w:rsidRPr="004B746C">
        <w:rPr>
          <w:lang w:val="sr-Cyrl-RS" w:eastAsia="en-GB"/>
        </w:rPr>
        <w:lastRenderedPageBreak/>
        <w:t>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544B21"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lastRenderedPageBreak/>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3" w:name="hading9"/>
      <w:bookmarkStart w:id="24" w:name="str85"/>
      <w:bookmarkEnd w:id="23"/>
      <w:bookmarkEnd w:id="24"/>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Сходно наведеном, када захтев за давање тумачења, објашњења, односно мишљења о 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lastRenderedPageBreak/>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lastRenderedPageBreak/>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5" w:name="str86"/>
      <w:bookmarkEnd w:id="25"/>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6" w:name="str89"/>
      <w:bookmarkEnd w:id="26"/>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 xml:space="preserve">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w:t>
      </w:r>
      <w:r w:rsidRPr="0017753C">
        <w:rPr>
          <w:lang w:val="sr-Cyrl-RS"/>
        </w:rPr>
        <w:lastRenderedPageBreak/>
        <w:t>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 xml:space="preserve">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w:t>
      </w:r>
      <w:r w:rsidRPr="008F5214">
        <w:rPr>
          <w:b/>
          <w:lang w:val="sr-Cyrl-RS"/>
        </w:rPr>
        <w:lastRenderedPageBreak/>
        <w:t>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lastRenderedPageBreak/>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w:t>
      </w:r>
      <w:r w:rsidRPr="003E3D6D">
        <w:rPr>
          <w:lang w:val="ru-RU"/>
        </w:rPr>
        <w:lastRenderedPageBreak/>
        <w:t>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кт о именовању, односно овлашћивању или други 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lastRenderedPageBreak/>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Извод важи до 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 xml:space="preserve">овлашћених тела, подносиоцима захтева за оверавање мерила омогући да се на </w:t>
      </w:r>
      <w:r w:rsidRPr="00DA44E2">
        <w:rPr>
          <w:lang w:val="sr-Latn-RS"/>
        </w:rPr>
        <w:lastRenderedPageBreak/>
        <w:t>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544B21"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544B21"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2336B718" w14:textId="77777777" w:rsidR="00FE32D1" w:rsidRPr="00DA44E2" w:rsidRDefault="00FE32D1"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lastRenderedPageBreak/>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7" w:name="_Toc314655732"/>
      <w:bookmarkStart w:id="28" w:name="_Toc314580434"/>
      <w:bookmarkStart w:id="29"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7"/>
    <w:bookmarkEnd w:id="28"/>
    <w:bookmarkEnd w:id="29"/>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 xml:space="preserve">решења по захтевима за именовање, односно за проширење обима именовања, тела за оцењивање усаглашености у складу са захтевима техничких прописа у </w:t>
      </w:r>
      <w:r w:rsidRPr="003A6449">
        <w:rPr>
          <w:lang w:val="ru-RU" w:eastAsia="sr-Cyrl-CS"/>
        </w:rPr>
        <w:lastRenderedPageBreak/>
        <w:t>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091CDCF0" w14:textId="77777777" w:rsidR="002723A2" w:rsidRDefault="002723A2"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lastRenderedPageBreak/>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2F02103D" w14:textId="77777777" w:rsidR="00AF0BB8" w:rsidRDefault="00AF0BB8" w:rsidP="00363306">
      <w:pPr>
        <w:autoSpaceDE w:val="0"/>
        <w:autoSpaceDN w:val="0"/>
        <w:adjustRightInd w:val="0"/>
        <w:ind w:firstLine="709"/>
        <w:jc w:val="both"/>
      </w:pPr>
    </w:p>
    <w:p w14:paraId="4E3F7F91" w14:textId="4FE56936" w:rsidR="001823F8" w:rsidRDefault="00544B21"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544B21"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30" w:name="str91"/>
      <w:bookmarkEnd w:id="30"/>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544B21"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544B21"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544B21"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544B21"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79F64C07" w14:textId="319DB06A" w:rsidR="009530FB" w:rsidRPr="00FC42FE" w:rsidRDefault="00544B21"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544B21"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544B21"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544B21"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34504777" w14:textId="3C4C65DA" w:rsidR="00A579A3" w:rsidRDefault="00544B21" w:rsidP="00363306">
      <w:pPr>
        <w:autoSpaceDE w:val="0"/>
        <w:autoSpaceDN w:val="0"/>
        <w:adjustRightInd w:val="0"/>
        <w:ind w:left="709"/>
        <w:rPr>
          <w:rStyle w:val="Hyperlink"/>
          <w:color w:val="auto"/>
          <w:u w:val="none"/>
          <w:lang w:val="sr-Cyrl-RS"/>
        </w:rPr>
      </w:pPr>
      <w:hyperlink r:id="rId89" w:history="1">
        <w:r w:rsidR="00A579A3" w:rsidRPr="00FC42FE">
          <w:rPr>
            <w:rStyle w:val="Hyperlink"/>
            <w:color w:val="auto"/>
            <w:u w:val="none"/>
            <w:lang w:val="sr-Cyrl-RS"/>
          </w:rPr>
          <w:t>Извршење буџета за 2022. годину закључно са 31.03.2022. године</w:t>
        </w:r>
      </w:hyperlink>
    </w:p>
    <w:p w14:paraId="59EC34AF" w14:textId="2DBD90E2" w:rsidR="005C6C71" w:rsidRPr="002723A2" w:rsidRDefault="005C6C71" w:rsidP="00363306">
      <w:pPr>
        <w:autoSpaceDE w:val="0"/>
        <w:autoSpaceDN w:val="0"/>
        <w:adjustRightInd w:val="0"/>
        <w:ind w:left="709"/>
        <w:rPr>
          <w:rStyle w:val="Hyperlink"/>
          <w:color w:val="auto"/>
          <w:u w:val="none"/>
          <w:lang w:val="sr-Cyrl-RS"/>
        </w:rPr>
      </w:pPr>
      <w:r w:rsidRPr="002723A2">
        <w:rPr>
          <w:rStyle w:val="Hyperlink"/>
          <w:color w:val="auto"/>
          <w:u w:val="none"/>
          <w:lang w:val="sr-Cyrl-RS"/>
        </w:rPr>
        <w:fldChar w:fldCharType="begin"/>
      </w:r>
      <w:r w:rsidRPr="002723A2">
        <w:rPr>
          <w:rStyle w:val="Hyperlink"/>
          <w:color w:val="auto"/>
          <w:u w:val="none"/>
          <w:lang w:val="sr-Cyrl-RS"/>
        </w:rPr>
        <w:instrText xml:space="preserve"> HYPERLINK "https://www.privreda.gov.rs/dokumenta/budzet/budzet-i-realizacija-budzeta-za-period-01-01-30-06-2022" </w:instrText>
      </w:r>
      <w:r w:rsidRPr="002723A2">
        <w:rPr>
          <w:rStyle w:val="Hyperlink"/>
          <w:color w:val="auto"/>
          <w:u w:val="none"/>
          <w:lang w:val="sr-Cyrl-RS"/>
        </w:rPr>
        <w:fldChar w:fldCharType="separate"/>
      </w:r>
      <w:r w:rsidRPr="002723A2">
        <w:rPr>
          <w:rStyle w:val="Hyperlink"/>
          <w:color w:val="auto"/>
          <w:u w:val="none"/>
          <w:lang w:val="sr-Cyrl-RS"/>
        </w:rPr>
        <w:t>Извршење буџета за 2022. годину закључно са 30.06.2022. године</w:t>
      </w:r>
    </w:p>
    <w:p w14:paraId="47556192" w14:textId="5304E898" w:rsidR="002D201A" w:rsidRPr="00FC42FE" w:rsidRDefault="005C6C71" w:rsidP="00363306">
      <w:pPr>
        <w:autoSpaceDE w:val="0"/>
        <w:autoSpaceDN w:val="0"/>
        <w:adjustRightInd w:val="0"/>
        <w:ind w:left="709"/>
        <w:rPr>
          <w:b/>
          <w:highlight w:val="yellow"/>
          <w:u w:val="single"/>
          <w:lang w:val="sr-Cyrl-RS"/>
        </w:rPr>
      </w:pPr>
      <w:r w:rsidRPr="002723A2">
        <w:rPr>
          <w:rStyle w:val="Hyperlink"/>
          <w:color w:val="auto"/>
          <w:u w:val="none"/>
          <w:lang w:val="sr-Cyrl-RS"/>
        </w:rPr>
        <w:fldChar w:fldCharType="end"/>
      </w: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544B21"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544B21"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544B21"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544B21"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544B21"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Pr="00C23476" w:rsidRDefault="00674940" w:rsidP="00674940">
      <w:pPr>
        <w:ind w:firstLine="709"/>
        <w:rPr>
          <w:lang w:val="sr-Cyrl-RS"/>
        </w:rPr>
      </w:pPr>
      <w:r w:rsidRPr="00C23476">
        <w:rPr>
          <w:lang w:val="sr-Cyrl-RS"/>
        </w:rPr>
        <w:t xml:space="preserve">Текст </w:t>
      </w:r>
      <w:r w:rsidR="00D301B9" w:rsidRPr="00C23476">
        <w:rPr>
          <w:lang w:val="sr-Cyrl-RS"/>
        </w:rPr>
        <w:t>Плана и д</w:t>
      </w:r>
      <w:r w:rsidRPr="00C23476">
        <w:rPr>
          <w:lang w:val="sr-Cyrl-RS"/>
        </w:rPr>
        <w:t>опуне П</w:t>
      </w:r>
      <w:r w:rsidR="00FC42FE" w:rsidRPr="00C23476">
        <w:rPr>
          <w:lang w:val="sr-Cyrl-RS"/>
        </w:rPr>
        <w:t xml:space="preserve">лана можете погледати </w:t>
      </w:r>
      <w:r w:rsidR="00EF597C" w:rsidRPr="00C23476">
        <w:rPr>
          <w:lang w:val="sr-Cyrl-RS"/>
        </w:rPr>
        <w:t xml:space="preserve"> </w:t>
      </w:r>
      <w:hyperlink r:id="rId97" w:history="1">
        <w:r w:rsidR="00EF597C" w:rsidRPr="00C23476">
          <w:rPr>
            <w:rStyle w:val="Hyperlink"/>
            <w:lang w:val="sr-Cyrl-RS"/>
          </w:rPr>
          <w:t>овде</w:t>
        </w:r>
      </w:hyperlink>
      <w:r w:rsidRPr="00C23476">
        <w:rPr>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544B21"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544B21"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544B21"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544B21"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544B21"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544B21"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544B21"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544B21"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544B21"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6B257EE9"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lastRenderedPageBreak/>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544B21"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544B21"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544B21"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544B21" w:rsidP="007553C8">
      <w:pPr>
        <w:jc w:val="both"/>
        <w:rPr>
          <w:lang w:val="sr-Cyrl-RS"/>
        </w:rPr>
      </w:pPr>
      <w:hyperlink r:id="rId113"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544B21" w:rsidP="00742E9C">
      <w:pPr>
        <w:rPr>
          <w:lang w:val="sr-Cyrl-RS"/>
        </w:rPr>
      </w:pPr>
      <w:hyperlink r:id="rId114"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35072BE0" w:rsidR="00764ACB" w:rsidRDefault="00764ACB" w:rsidP="00742E9C">
      <w:pPr>
        <w:rPr>
          <w:lang w:val="sr-Cyrl-RS"/>
        </w:rPr>
      </w:pPr>
    </w:p>
    <w:p w14:paraId="1FE6F73E" w14:textId="63CC0927" w:rsidR="00F130FA" w:rsidRPr="00F42591" w:rsidRDefault="00F130FA" w:rsidP="00F130FA">
      <w:pPr>
        <w:jc w:val="both"/>
        <w:rPr>
          <w:lang w:val="sr-Cyrl-RS"/>
        </w:rPr>
      </w:pPr>
      <w:r>
        <w:rPr>
          <w:lang w:val="sr-Cyrl-RS"/>
        </w:rPr>
        <w:t>Четврта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F2AF0A9" w14:textId="69516DC9" w:rsidR="00F130FA" w:rsidRDefault="00544B21" w:rsidP="00742E9C">
      <w:pPr>
        <w:rPr>
          <w:rStyle w:val="Hyperlink"/>
          <w:lang w:val="sr-Cyrl-RS"/>
        </w:rPr>
      </w:pPr>
      <w:hyperlink r:id="rId115" w:history="1">
        <w:r w:rsidR="00F130FA" w:rsidRPr="00F130FA">
          <w:rPr>
            <w:rStyle w:val="Hyperlink"/>
            <w:lang w:val="sr-Cyrl-RS"/>
          </w:rPr>
          <w:t>https://privreda.gov.rs/sites/default/files/documents/2022-05/odluka%20o%204.%20dopuni%20i%20izmeni%20plana%20nabavki%20za%202022.%20godinu%20sa%20tabelom.pdf</w:t>
        </w:r>
      </w:hyperlink>
    </w:p>
    <w:p w14:paraId="73EDB213" w14:textId="5C29C975" w:rsidR="003A48D4" w:rsidRDefault="003A48D4" w:rsidP="00742E9C">
      <w:pPr>
        <w:rPr>
          <w:rStyle w:val="Hyperlink"/>
          <w:lang w:val="sr-Cyrl-RS"/>
        </w:rPr>
      </w:pPr>
    </w:p>
    <w:p w14:paraId="2356FA10" w14:textId="4F878873" w:rsidR="003A48D4" w:rsidRPr="00F42591" w:rsidRDefault="003A48D4" w:rsidP="003A48D4">
      <w:pPr>
        <w:jc w:val="both"/>
        <w:rPr>
          <w:lang w:val="sr-Cyrl-RS"/>
        </w:rPr>
      </w:pPr>
      <w:r>
        <w:rPr>
          <w:lang w:val="sr-Cyrl-RS"/>
        </w:rPr>
        <w:t>Пета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9392C3F" w14:textId="5C391059" w:rsidR="00F130FA" w:rsidRDefault="00544B21" w:rsidP="00742E9C">
      <w:pPr>
        <w:rPr>
          <w:lang w:val="sr-Cyrl-RS"/>
        </w:rPr>
      </w:pPr>
      <w:hyperlink r:id="rId116" w:history="1">
        <w:r w:rsidR="003A48D4" w:rsidRPr="006045EB">
          <w:rPr>
            <w:rStyle w:val="Hyperlink"/>
            <w:lang w:val="sr-Cyrl-RS"/>
          </w:rPr>
          <w:t>https://www.privreda.gov.rs/sites/default/files/documents/2022-06/5.%20dopuna%20Plana%20javnih%20nabavki%20za%202022.%20godinu.pdf</w:t>
        </w:r>
      </w:hyperlink>
    </w:p>
    <w:p w14:paraId="10E204E6" w14:textId="17C427A3" w:rsidR="00085AA3" w:rsidRDefault="00085AA3" w:rsidP="008C7563">
      <w:pPr>
        <w:autoSpaceDE w:val="0"/>
        <w:autoSpaceDN w:val="0"/>
        <w:adjustRightInd w:val="0"/>
        <w:jc w:val="both"/>
        <w:rPr>
          <w:rStyle w:val="Hyperlink"/>
          <w:lang w:val="sr-Cyrl-RS"/>
        </w:rPr>
      </w:pPr>
    </w:p>
    <w:p w14:paraId="1E05E64A" w14:textId="554E52E6" w:rsidR="00085AA3" w:rsidRPr="002723A2" w:rsidRDefault="00085AA3" w:rsidP="00085AA3">
      <w:pPr>
        <w:jc w:val="both"/>
        <w:rPr>
          <w:lang w:val="sr-Cyrl-RS"/>
        </w:rPr>
      </w:pPr>
      <w:r w:rsidRPr="002723A2">
        <w:rPr>
          <w:lang w:val="sr-Cyrl-RS"/>
        </w:rPr>
        <w:t xml:space="preserve">Шеста </w:t>
      </w:r>
      <w:r w:rsidRPr="002723A2">
        <w:rPr>
          <w:lang w:val="ru-RU"/>
        </w:rPr>
        <w:t>допун</w:t>
      </w:r>
      <w:r w:rsidRPr="002723A2">
        <w:rPr>
          <w:lang w:val="sr-Cyrl-RS"/>
        </w:rPr>
        <w:t>а и измена</w:t>
      </w:r>
      <w:r w:rsidRPr="002723A2">
        <w:rPr>
          <w:lang w:val="ru-RU"/>
        </w:rPr>
        <w:t xml:space="preserve">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r w:rsidRPr="002723A2">
        <w:rPr>
          <w:lang w:val="sr-Cyrl-RS"/>
        </w:rPr>
        <w:t xml:space="preserve"> </w:t>
      </w:r>
    </w:p>
    <w:p w14:paraId="38CF30AD" w14:textId="17F6A8DD" w:rsidR="00157BEB" w:rsidRDefault="00544B21" w:rsidP="00085AA3">
      <w:pPr>
        <w:jc w:val="both"/>
        <w:rPr>
          <w:rStyle w:val="Hyperlink"/>
          <w:lang w:val="sr-Cyrl-RS"/>
        </w:rPr>
      </w:pPr>
      <w:hyperlink r:id="rId117" w:history="1">
        <w:r w:rsidR="00157BEB" w:rsidRPr="002723A2">
          <w:rPr>
            <w:rStyle w:val="Hyperlink"/>
            <w:lang w:val="sr-Cyrl-RS"/>
          </w:rPr>
          <w:t>https://www.privreda.gov.rs/sites/default/files/documents/2022-07/6.%20%D0%B4%D0%BE%D0%BF%D1%83%D0%BD%D0%B0%20%D0%B8%20%D0%B8%D0%B7%D0%BC%D0%B5%D0%BD%D0%B0%20%D0%BF%D0%BB%D0%B0%D0%BD%D0%B0%20%D1%98%D0%B0%D0%B2%D0%BD%D0%B8%D1%85%20%D0%BD%D0%B0%D0%B1%D0%B0%D0%B2%D0%BA%D0%B8%20%D0%B7%D0%B0%202022..pdf</w:t>
        </w:r>
      </w:hyperlink>
    </w:p>
    <w:p w14:paraId="6CB8F4F5" w14:textId="0CBAD5B2" w:rsidR="00B90DFA" w:rsidRDefault="00B90DFA" w:rsidP="00085AA3">
      <w:pPr>
        <w:jc w:val="both"/>
        <w:rPr>
          <w:rStyle w:val="Hyperlink"/>
          <w:lang w:val="sr-Cyrl-RS"/>
        </w:rPr>
      </w:pPr>
    </w:p>
    <w:p w14:paraId="64D5BB1D" w14:textId="448F7865" w:rsidR="00B90DFA" w:rsidRDefault="00B90DFA" w:rsidP="00B90DFA">
      <w:pPr>
        <w:jc w:val="both"/>
        <w:rPr>
          <w:lang w:val="sr-Cyrl-RS"/>
        </w:rPr>
      </w:pPr>
      <w:r>
        <w:rPr>
          <w:lang w:val="sr-Cyrl-RS"/>
        </w:rPr>
        <w:t>Седма</w:t>
      </w:r>
      <w:r w:rsidRPr="002723A2">
        <w:rPr>
          <w:lang w:val="sr-Cyrl-RS"/>
        </w:rPr>
        <w:t xml:space="preserve"> </w:t>
      </w:r>
      <w:r w:rsidRPr="002723A2">
        <w:rPr>
          <w:lang w:val="ru-RU"/>
        </w:rPr>
        <w:t>допун</w:t>
      </w:r>
      <w:r w:rsidRPr="002723A2">
        <w:rPr>
          <w:lang w:val="sr-Cyrl-RS"/>
        </w:rPr>
        <w:t>а и измена</w:t>
      </w:r>
      <w:r w:rsidRPr="002723A2">
        <w:rPr>
          <w:lang w:val="ru-RU"/>
        </w:rPr>
        <w:t xml:space="preserve">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r w:rsidRPr="002723A2">
        <w:rPr>
          <w:lang w:val="sr-Cyrl-RS"/>
        </w:rPr>
        <w:t xml:space="preserve"> </w:t>
      </w:r>
    </w:p>
    <w:p w14:paraId="4F0A9880" w14:textId="6C1721EE" w:rsidR="00B90DFA" w:rsidRPr="002723A2" w:rsidRDefault="00544B21" w:rsidP="00B90DFA">
      <w:pPr>
        <w:jc w:val="both"/>
        <w:rPr>
          <w:lang w:val="sr-Cyrl-RS"/>
        </w:rPr>
      </w:pPr>
      <w:hyperlink r:id="rId118" w:history="1">
        <w:r w:rsidR="00B90DFA" w:rsidRPr="00B90DFA">
          <w:rPr>
            <w:rStyle w:val="Hyperlink"/>
            <w:lang w:val="sr-Cyrl-RS"/>
          </w:rPr>
          <w:t>https://www.privreda.gov.rs/sites/default/files/documents/2022-09/7.%20izmena%20i%20dopuna%20plana.pdf</w:t>
        </w:r>
      </w:hyperlink>
    </w:p>
    <w:p w14:paraId="7FD47656" w14:textId="7A55D357" w:rsidR="002723A2" w:rsidRDefault="002723A2" w:rsidP="002723A2">
      <w:pPr>
        <w:jc w:val="both"/>
        <w:rPr>
          <w:lang w:val="sr-Cyrl-RS"/>
        </w:rPr>
      </w:pPr>
    </w:p>
    <w:p w14:paraId="0B06E7F1" w14:textId="77777777" w:rsidR="002723A2" w:rsidRPr="00C11147" w:rsidRDefault="002723A2" w:rsidP="002723A2">
      <w:pPr>
        <w:jc w:val="both"/>
        <w:rPr>
          <w:lang w:val="ru-RU"/>
        </w:rPr>
      </w:pPr>
      <w:r w:rsidRPr="00A07113">
        <w:rPr>
          <w:lang w:val="sr-Cyrl-RS"/>
        </w:rPr>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22FCBA88" w14:textId="77777777" w:rsidR="002723A2" w:rsidRPr="00C11147" w:rsidRDefault="00544B21" w:rsidP="002723A2">
      <w:pPr>
        <w:rPr>
          <w:lang w:val="ru-RU"/>
        </w:rPr>
      </w:pPr>
      <w:hyperlink r:id="rId119" w:history="1">
        <w:r w:rsidR="002723A2" w:rsidRPr="00A07113">
          <w:rPr>
            <w:rStyle w:val="Hyperlink"/>
            <w:lang w:val="en-US"/>
          </w:rPr>
          <w:t>https</w:t>
        </w:r>
        <w:r w:rsidR="002723A2" w:rsidRPr="00C11147">
          <w:rPr>
            <w:rStyle w:val="Hyperlink"/>
            <w:lang w:val="ru-RU"/>
          </w:rPr>
          <w:t>://</w:t>
        </w:r>
        <w:r w:rsidR="002723A2" w:rsidRPr="00A07113">
          <w:rPr>
            <w:rStyle w:val="Hyperlink"/>
            <w:lang w:val="en-US"/>
          </w:rPr>
          <w:t>privreda</w:t>
        </w:r>
        <w:r w:rsidR="002723A2" w:rsidRPr="00C11147">
          <w:rPr>
            <w:rStyle w:val="Hyperlink"/>
            <w:lang w:val="ru-RU"/>
          </w:rPr>
          <w:t>.</w:t>
        </w:r>
        <w:r w:rsidR="002723A2" w:rsidRPr="00A07113">
          <w:rPr>
            <w:rStyle w:val="Hyperlink"/>
            <w:lang w:val="en-US"/>
          </w:rPr>
          <w:t>gov</w:t>
        </w:r>
        <w:r w:rsidR="002723A2" w:rsidRPr="00C11147">
          <w:rPr>
            <w:rStyle w:val="Hyperlink"/>
            <w:lang w:val="ru-RU"/>
          </w:rPr>
          <w:t>.</w:t>
        </w:r>
        <w:r w:rsidR="002723A2" w:rsidRPr="00A07113">
          <w:rPr>
            <w:rStyle w:val="Hyperlink"/>
            <w:lang w:val="en-US"/>
          </w:rPr>
          <w:t>rs</w:t>
        </w:r>
        <w:r w:rsidR="002723A2" w:rsidRPr="00C11147">
          <w:rPr>
            <w:rStyle w:val="Hyperlink"/>
            <w:lang w:val="ru-RU"/>
          </w:rPr>
          <w:t>/</w:t>
        </w:r>
        <w:r w:rsidR="002723A2" w:rsidRPr="00A07113">
          <w:rPr>
            <w:rStyle w:val="Hyperlink"/>
            <w:lang w:val="en-US"/>
          </w:rPr>
          <w:t>sites</w:t>
        </w:r>
        <w:r w:rsidR="002723A2" w:rsidRPr="00C11147">
          <w:rPr>
            <w:rStyle w:val="Hyperlink"/>
            <w:lang w:val="ru-RU"/>
          </w:rPr>
          <w:t>/</w:t>
        </w:r>
        <w:r w:rsidR="002723A2" w:rsidRPr="00A07113">
          <w:rPr>
            <w:rStyle w:val="Hyperlink"/>
            <w:lang w:val="en-US"/>
          </w:rPr>
          <w:t>default</w:t>
        </w:r>
        <w:r w:rsidR="002723A2" w:rsidRPr="00C11147">
          <w:rPr>
            <w:rStyle w:val="Hyperlink"/>
            <w:lang w:val="ru-RU"/>
          </w:rPr>
          <w:t>/</w:t>
        </w:r>
        <w:r w:rsidR="002723A2" w:rsidRPr="00A07113">
          <w:rPr>
            <w:rStyle w:val="Hyperlink"/>
            <w:lang w:val="en-US"/>
          </w:rPr>
          <w:t>files</w:t>
        </w:r>
        <w:r w:rsidR="002723A2" w:rsidRPr="00C11147">
          <w:rPr>
            <w:rStyle w:val="Hyperlink"/>
            <w:lang w:val="ru-RU"/>
          </w:rPr>
          <w:t>/</w:t>
        </w:r>
        <w:r w:rsidR="002723A2" w:rsidRPr="00A07113">
          <w:rPr>
            <w:rStyle w:val="Hyperlink"/>
            <w:lang w:val="en-US"/>
          </w:rPr>
          <w:t>documents</w:t>
        </w:r>
        <w:r w:rsidR="002723A2" w:rsidRPr="00C11147">
          <w:rPr>
            <w:rStyle w:val="Hyperlink"/>
            <w:lang w:val="ru-RU"/>
          </w:rPr>
          <w:t>/2022-02/1.%20</w:t>
        </w:r>
        <w:r w:rsidR="002723A2" w:rsidRPr="00A07113">
          <w:rPr>
            <w:rStyle w:val="Hyperlink"/>
            <w:lang w:val="en-US"/>
          </w:rPr>
          <w:t>izmena</w:t>
        </w:r>
        <w:r w:rsidR="002723A2" w:rsidRPr="00C11147">
          <w:rPr>
            <w:rStyle w:val="Hyperlink"/>
            <w:lang w:val="ru-RU"/>
          </w:rPr>
          <w:t>%20</w:t>
        </w:r>
        <w:r w:rsidR="002723A2" w:rsidRPr="00A07113">
          <w:rPr>
            <w:rStyle w:val="Hyperlink"/>
            <w:lang w:val="en-US"/>
          </w:rPr>
          <w:t>i</w:t>
        </w:r>
        <w:r w:rsidR="002723A2" w:rsidRPr="00C11147">
          <w:rPr>
            <w:rStyle w:val="Hyperlink"/>
            <w:lang w:val="ru-RU"/>
          </w:rPr>
          <w:t>%20</w:t>
        </w:r>
        <w:r w:rsidR="002723A2" w:rsidRPr="00A07113">
          <w:rPr>
            <w:rStyle w:val="Hyperlink"/>
            <w:lang w:val="en-US"/>
          </w:rPr>
          <w:t>dopuna</w:t>
        </w:r>
        <w:r w:rsidR="002723A2" w:rsidRPr="00C11147">
          <w:rPr>
            <w:rStyle w:val="Hyperlink"/>
            <w:lang w:val="ru-RU"/>
          </w:rPr>
          <w:t>%20</w:t>
        </w:r>
        <w:r w:rsidR="002723A2" w:rsidRPr="00A07113">
          <w:rPr>
            <w:rStyle w:val="Hyperlink"/>
            <w:lang w:val="en-US"/>
          </w:rPr>
          <w:t>Internog</w:t>
        </w:r>
        <w:r w:rsidR="002723A2" w:rsidRPr="00C11147">
          <w:rPr>
            <w:rStyle w:val="Hyperlink"/>
            <w:lang w:val="ru-RU"/>
          </w:rPr>
          <w:t>%20</w:t>
        </w:r>
        <w:r w:rsidR="002723A2" w:rsidRPr="00A07113">
          <w:rPr>
            <w:rStyle w:val="Hyperlink"/>
            <w:lang w:val="en-US"/>
          </w:rPr>
          <w:t>plana</w:t>
        </w:r>
        <w:r w:rsidR="002723A2" w:rsidRPr="00C11147">
          <w:rPr>
            <w:rStyle w:val="Hyperlink"/>
            <w:lang w:val="ru-RU"/>
          </w:rPr>
          <w:t>%20</w:t>
        </w:r>
        <w:r w:rsidR="002723A2" w:rsidRPr="00A07113">
          <w:rPr>
            <w:rStyle w:val="Hyperlink"/>
            <w:lang w:val="en-US"/>
          </w:rPr>
          <w:t>nabavki</w:t>
        </w:r>
        <w:r w:rsidR="002723A2" w:rsidRPr="00C11147">
          <w:rPr>
            <w:rStyle w:val="Hyperlink"/>
            <w:lang w:val="ru-RU"/>
          </w:rPr>
          <w:t>%20</w:t>
        </w:r>
        <w:r w:rsidR="002723A2" w:rsidRPr="00A07113">
          <w:rPr>
            <w:rStyle w:val="Hyperlink"/>
            <w:lang w:val="en-US"/>
          </w:rPr>
          <w:t>za</w:t>
        </w:r>
        <w:r w:rsidR="002723A2" w:rsidRPr="00C11147">
          <w:rPr>
            <w:rStyle w:val="Hyperlink"/>
            <w:lang w:val="ru-RU"/>
          </w:rPr>
          <w:t>%202022.%20</w:t>
        </w:r>
        <w:r w:rsidR="002723A2" w:rsidRPr="00A07113">
          <w:rPr>
            <w:rStyle w:val="Hyperlink"/>
            <w:lang w:val="en-US"/>
          </w:rPr>
          <w:t>god</w:t>
        </w:r>
        <w:r w:rsidR="002723A2" w:rsidRPr="00C11147">
          <w:rPr>
            <w:rStyle w:val="Hyperlink"/>
            <w:lang w:val="ru-RU"/>
          </w:rPr>
          <w:t>..</w:t>
        </w:r>
        <w:r w:rsidR="002723A2" w:rsidRPr="00A07113">
          <w:rPr>
            <w:rStyle w:val="Hyperlink"/>
            <w:lang w:val="en-US"/>
          </w:rPr>
          <w:t>pdf</w:t>
        </w:r>
      </w:hyperlink>
      <w:r w:rsidR="002723A2" w:rsidRPr="00C11147">
        <w:rPr>
          <w:lang w:val="ru-RU"/>
        </w:rPr>
        <w:t>.</w:t>
      </w:r>
    </w:p>
    <w:p w14:paraId="4999B53A" w14:textId="77777777" w:rsidR="002723A2" w:rsidRDefault="002723A2" w:rsidP="002723A2">
      <w:pPr>
        <w:jc w:val="both"/>
        <w:rPr>
          <w:lang w:val="sr-Cyrl-RS"/>
        </w:rPr>
      </w:pPr>
    </w:p>
    <w:p w14:paraId="7A1E92AF" w14:textId="063379CE" w:rsidR="002723A2" w:rsidRPr="00C11147" w:rsidRDefault="002723A2" w:rsidP="002723A2">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01EE3ACA" w14:textId="77777777" w:rsidR="002723A2" w:rsidRDefault="00544B21" w:rsidP="002723A2">
      <w:pPr>
        <w:autoSpaceDE w:val="0"/>
        <w:autoSpaceDN w:val="0"/>
        <w:adjustRightInd w:val="0"/>
        <w:jc w:val="both"/>
        <w:rPr>
          <w:rStyle w:val="Hyperlink"/>
          <w:lang w:val="sr-Cyrl-RS"/>
        </w:rPr>
      </w:pPr>
      <w:hyperlink r:id="rId120" w:history="1">
        <w:r w:rsidR="002723A2" w:rsidRPr="00F42591">
          <w:rPr>
            <w:rStyle w:val="Hyperlink"/>
            <w:lang w:val="sr-Cyrl-RS"/>
          </w:rPr>
          <w:t>https://www.privreda.gov.rs/sites/default/files/documents/2022-03/Odluka%20o%202.%20izmeni%20internog%20plana%20nabavke%20za%202022.%20godinu.pdf</w:t>
        </w:r>
      </w:hyperlink>
    </w:p>
    <w:p w14:paraId="27AC6F12" w14:textId="5D6FA0FB" w:rsidR="00930B11" w:rsidRDefault="00930B11" w:rsidP="00085AA3">
      <w:pPr>
        <w:jc w:val="both"/>
        <w:rPr>
          <w:lang w:val="sr-Cyrl-RS"/>
        </w:rPr>
      </w:pPr>
    </w:p>
    <w:p w14:paraId="57635611" w14:textId="162E39AA" w:rsidR="00157BEB" w:rsidRPr="002723A2" w:rsidRDefault="00157BEB" w:rsidP="00157BEB">
      <w:pPr>
        <w:jc w:val="both"/>
        <w:rPr>
          <w:lang w:val="ru-RU"/>
        </w:rPr>
      </w:pPr>
      <w:r w:rsidRPr="002723A2">
        <w:rPr>
          <w:lang w:val="sr-Cyrl-RS"/>
        </w:rPr>
        <w:t>Трећа и</w:t>
      </w:r>
      <w:r w:rsidRPr="002723A2">
        <w:rPr>
          <w:lang w:val="ru-RU"/>
        </w:rPr>
        <w:t xml:space="preserve">змена </w:t>
      </w:r>
      <w:r w:rsidR="00664D41" w:rsidRPr="002723A2">
        <w:rPr>
          <w:lang w:val="ru-RU"/>
        </w:rPr>
        <w:t xml:space="preserve">и допуна </w:t>
      </w:r>
      <w:r w:rsidRPr="002723A2">
        <w:rPr>
          <w:lang w:val="ru-RU"/>
        </w:rPr>
        <w:t>интерног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p>
    <w:p w14:paraId="1E7FA8A2" w14:textId="33FE22AD" w:rsidR="00157BEB" w:rsidRPr="00F42591" w:rsidRDefault="00544B21" w:rsidP="00085AA3">
      <w:pPr>
        <w:jc w:val="both"/>
        <w:rPr>
          <w:lang w:val="sr-Cyrl-RS"/>
        </w:rPr>
      </w:pPr>
      <w:hyperlink r:id="rId121" w:history="1">
        <w:r w:rsidR="00664D41" w:rsidRPr="002723A2">
          <w:rPr>
            <w:rStyle w:val="Hyperlink"/>
            <w:lang w:val="sr-Cyrl-RS"/>
          </w:rPr>
          <w:t>https://www.privreda.gov.rs/sites/default/files/documents/2022-07/3.%20izmena%20IP%2022.pdf</w:t>
        </w:r>
      </w:hyperlink>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544B21" w:rsidP="009D42E6">
      <w:pPr>
        <w:tabs>
          <w:tab w:val="left" w:pos="851"/>
        </w:tabs>
        <w:suppressAutoHyphens/>
        <w:jc w:val="both"/>
        <w:rPr>
          <w:color w:val="0000FF"/>
          <w:lang w:val="sr-Cyrl-RS"/>
        </w:rPr>
      </w:pPr>
      <w:hyperlink r:id="rId122"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1" w:name="str96"/>
      <w:bookmarkEnd w:id="31"/>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6A0E0AD1" w14:textId="77777777" w:rsidR="00FE32D1" w:rsidRDefault="00FE32D1"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23476">
        <w:trPr>
          <w:trHeight w:val="330"/>
          <w:tblCellSpacing w:w="0" w:type="dxa"/>
        </w:trPr>
        <w:tc>
          <w:tcPr>
            <w:tcW w:w="2809"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lastRenderedPageBreak/>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09"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7"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23476">
        <w:trPr>
          <w:trHeight w:val="240"/>
          <w:tblCellSpacing w:w="0" w:type="dxa"/>
        </w:trPr>
        <w:tc>
          <w:tcPr>
            <w:tcW w:w="2809"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09"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23"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21"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23"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694"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70"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38"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15"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83"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23476">
        <w:trPr>
          <w:trHeight w:val="390"/>
          <w:tblCellSpacing w:w="0" w:type="dxa"/>
        </w:trPr>
        <w:tc>
          <w:tcPr>
            <w:tcW w:w="2809"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09"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23"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21"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23"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4"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70"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38"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15"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83"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09"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23"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21"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23"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4"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70"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38"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15"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83"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09"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23"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21"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23"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4"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70"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38"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15"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83"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09"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23"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21"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23"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4"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70"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38"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15"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83"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09"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23"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21"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23"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4"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70"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38"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15"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83"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09"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23"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21"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23"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694"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70"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38"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15"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83"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09"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23"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21"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23"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694"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70"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38"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15"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83"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09"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23"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21"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23"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694"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70"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38"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15"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83"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09"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23"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21"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23"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694"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70"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38"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15"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83"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09"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23"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21"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23"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694"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70"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38"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15"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83"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09"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23"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21"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23"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694"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70"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38"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15"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83"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09"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23"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21"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23"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694"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70"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38"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15"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83"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23476">
        <w:trPr>
          <w:trHeight w:val="390"/>
          <w:tblCellSpacing w:w="0" w:type="dxa"/>
        </w:trPr>
        <w:tc>
          <w:tcPr>
            <w:tcW w:w="2809"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09"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23"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21"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23"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694"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70"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38"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15"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83"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456171D9"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F130FA" w:rsidRDefault="009614E1" w:rsidP="009614E1">
            <w:pPr>
              <w:jc w:val="center"/>
              <w:rPr>
                <w:sz w:val="22"/>
                <w:szCs w:val="22"/>
              </w:rPr>
            </w:pPr>
            <w:r w:rsidRPr="00F130FA">
              <w:rPr>
                <w:color w:val="000000"/>
                <w:sz w:val="22"/>
                <w:szCs w:val="22"/>
              </w:rPr>
              <w:t>114.856,25</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F130FA" w:rsidRDefault="009614E1" w:rsidP="009614E1">
            <w:pPr>
              <w:jc w:val="center"/>
              <w:rPr>
                <w:sz w:val="22"/>
                <w:szCs w:val="22"/>
              </w:rPr>
            </w:pPr>
            <w:r w:rsidRPr="00F130FA">
              <w:rPr>
                <w:color w:val="000000"/>
                <w:sz w:val="22"/>
                <w:szCs w:val="22"/>
              </w:rPr>
              <w:t>165.755,57</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F130FA" w:rsidRDefault="00EB60CB" w:rsidP="00CB1348">
            <w:pPr>
              <w:ind w:left="284" w:firstLine="49"/>
              <w:jc w:val="center"/>
              <w:rPr>
                <w:sz w:val="22"/>
                <w:szCs w:val="22"/>
              </w:rPr>
            </w:pPr>
            <w:r w:rsidRPr="00F130FA">
              <w:rPr>
                <w:sz w:val="22"/>
                <w:szCs w:val="22"/>
              </w:rPr>
              <w:t>Посебни саветник</w:t>
            </w:r>
          </w:p>
          <w:p w14:paraId="682216CF" w14:textId="77777777" w:rsidR="00EB60CB" w:rsidRPr="00F130FA" w:rsidRDefault="00EB60CB" w:rsidP="00CB1348">
            <w:pPr>
              <w:ind w:left="284" w:firstLine="49"/>
              <w:jc w:val="center"/>
              <w:rPr>
                <w:sz w:val="22"/>
                <w:szCs w:val="22"/>
              </w:rPr>
            </w:pPr>
          </w:p>
          <w:p w14:paraId="7ED1F815" w14:textId="77777777" w:rsidR="00EB60CB" w:rsidRPr="00F130FA"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F130FA" w:rsidRDefault="00EB60CB" w:rsidP="00CB1348">
            <w:pPr>
              <w:ind w:left="284"/>
              <w:jc w:val="both"/>
              <w:rPr>
                <w:sz w:val="22"/>
                <w:szCs w:val="22"/>
                <w:lang w:val="ru-RU"/>
              </w:rPr>
            </w:pPr>
            <w:r w:rsidRPr="00F130FA">
              <w:rPr>
                <w:sz w:val="22"/>
                <w:szCs w:val="22"/>
              </w:rPr>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468B3042" w14:textId="18BD4B8D" w:rsidR="00FE32D1" w:rsidRPr="0017753C" w:rsidRDefault="00154BA4" w:rsidP="00EB60CB">
      <w:pPr>
        <w:ind w:firstLine="709"/>
        <w:jc w:val="both"/>
      </w:pPr>
      <w:r w:rsidRPr="00C60422">
        <w:rPr>
          <w:rStyle w:val="Hyperlink"/>
          <w:color w:val="auto"/>
        </w:rPr>
        <w:fldChar w:fldCharType="end"/>
      </w:r>
    </w:p>
    <w:p w14:paraId="4B7CE185" w14:textId="57FFF9C2" w:rsidR="00EB60CB"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lastRenderedPageBreak/>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23"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w:t>
      </w:r>
      <w:r w:rsidRPr="00D47896">
        <w:lastRenderedPageBreak/>
        <w:t xml:space="preserve">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lastRenderedPageBreak/>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24"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5"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 xml:space="preserve">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w:t>
      </w:r>
      <w:r w:rsidRPr="00A5186F">
        <w:rPr>
          <w:rFonts w:eastAsiaTheme="minorEastAsia"/>
          <w:lang w:eastAsia="sr-Cyrl-CS"/>
        </w:rPr>
        <w:lastRenderedPageBreak/>
        <w:t>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 xml:space="preserve">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w:t>
      </w:r>
      <w:r w:rsidRPr="00B00244">
        <w:lastRenderedPageBreak/>
        <w:t>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lastRenderedPageBreak/>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6FE92578" w14:textId="5966DE17" w:rsidR="00C667D3" w:rsidRDefault="00DC6025" w:rsidP="00F130FA">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5A62F497" w14:textId="77777777" w:rsidR="00B90DFA" w:rsidRDefault="00B90DFA" w:rsidP="00F130FA">
      <w:pPr>
        <w:autoSpaceDE w:val="0"/>
        <w:autoSpaceDN w:val="0"/>
        <w:adjustRightInd w:val="0"/>
        <w:ind w:left="284" w:firstLine="567"/>
        <w:jc w:val="center"/>
        <w:rPr>
          <w:b/>
          <w:bCs/>
          <w:lang w:val="ru-RU"/>
        </w:rPr>
      </w:pPr>
    </w:p>
    <w:p w14:paraId="5D4C9C7A" w14:textId="21A42F2E" w:rsidR="00097DC8" w:rsidRDefault="00C667D3" w:rsidP="00F130FA">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0D461E2B" w14:textId="563ED909" w:rsidR="00097DC8"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3ADA0F76" w14:textId="1497B197" w:rsidR="00910AB9" w:rsidRPr="003A1DFF" w:rsidRDefault="00C667D3" w:rsidP="00F130FA">
      <w:pPr>
        <w:autoSpaceDE w:val="0"/>
        <w:autoSpaceDN w:val="0"/>
        <w:adjustRightInd w:val="0"/>
        <w:ind w:firstLine="720"/>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53CEDC86" w14:textId="48AA30C3" w:rsidR="00206EB0" w:rsidRDefault="009A313A" w:rsidP="0039128D">
      <w:pPr>
        <w:autoSpaceDE w:val="0"/>
        <w:autoSpaceDN w:val="0"/>
        <w:adjustRightInd w:val="0"/>
        <w:ind w:left="284" w:firstLine="567"/>
        <w:jc w:val="both"/>
        <w:rPr>
          <w:b/>
          <w:u w:val="single"/>
          <w:lang w:val="ru-RU"/>
        </w:rPr>
      </w:pPr>
      <w:r w:rsidRPr="003A1DFF">
        <w:rPr>
          <w:b/>
          <w:lang w:val="ru-RU"/>
        </w:rPr>
        <w:t xml:space="preserve">ПРЕДЛОГ за спровођење </w:t>
      </w:r>
      <w:r w:rsidRPr="003A1DFF">
        <w:rPr>
          <w:b/>
          <w:u w:val="single"/>
          <w:lang w:val="ru-RU"/>
        </w:rPr>
        <w:t>управног извршења</w:t>
      </w:r>
    </w:p>
    <w:p w14:paraId="441D8680" w14:textId="4910DE9E" w:rsidR="00C23476" w:rsidRDefault="00C23476" w:rsidP="0039128D">
      <w:pPr>
        <w:autoSpaceDE w:val="0"/>
        <w:autoSpaceDN w:val="0"/>
        <w:adjustRightInd w:val="0"/>
        <w:ind w:left="284" w:firstLine="567"/>
        <w:jc w:val="both"/>
        <w:rPr>
          <w:b/>
          <w:u w:val="single"/>
          <w:lang w:val="ru-RU"/>
        </w:rPr>
      </w:pPr>
    </w:p>
    <w:p w14:paraId="27392D9D" w14:textId="3F72057C" w:rsidR="00C23476" w:rsidRDefault="00C23476" w:rsidP="0039128D">
      <w:pPr>
        <w:autoSpaceDE w:val="0"/>
        <w:autoSpaceDN w:val="0"/>
        <w:adjustRightInd w:val="0"/>
        <w:ind w:left="284" w:firstLine="567"/>
        <w:jc w:val="both"/>
        <w:rPr>
          <w:b/>
          <w:u w:val="single"/>
          <w:lang w:val="ru-RU"/>
        </w:rPr>
      </w:pPr>
    </w:p>
    <w:p w14:paraId="14494A61" w14:textId="66BC3473" w:rsidR="00C23476" w:rsidRDefault="00C23476" w:rsidP="0039128D">
      <w:pPr>
        <w:autoSpaceDE w:val="0"/>
        <w:autoSpaceDN w:val="0"/>
        <w:adjustRightInd w:val="0"/>
        <w:ind w:left="284" w:firstLine="567"/>
        <w:jc w:val="both"/>
        <w:rPr>
          <w:b/>
          <w:u w:val="single"/>
          <w:lang w:val="ru-RU"/>
        </w:rPr>
      </w:pPr>
    </w:p>
    <w:p w14:paraId="5D34FA97" w14:textId="15B751CB" w:rsidR="00C23476" w:rsidRDefault="00C23476" w:rsidP="0039128D">
      <w:pPr>
        <w:autoSpaceDE w:val="0"/>
        <w:autoSpaceDN w:val="0"/>
        <w:adjustRightInd w:val="0"/>
        <w:ind w:left="284" w:firstLine="567"/>
        <w:jc w:val="both"/>
        <w:rPr>
          <w:b/>
          <w:u w:val="single"/>
          <w:lang w:val="ru-RU"/>
        </w:rPr>
      </w:pPr>
    </w:p>
    <w:p w14:paraId="34C9A65F" w14:textId="445E26B2" w:rsidR="00C23476" w:rsidRDefault="00C23476" w:rsidP="0039128D">
      <w:pPr>
        <w:autoSpaceDE w:val="0"/>
        <w:autoSpaceDN w:val="0"/>
        <w:adjustRightInd w:val="0"/>
        <w:ind w:left="284" w:firstLine="567"/>
        <w:jc w:val="both"/>
        <w:rPr>
          <w:b/>
          <w:u w:val="single"/>
          <w:lang w:val="ru-RU"/>
        </w:rPr>
      </w:pPr>
    </w:p>
    <w:p w14:paraId="6AFF5699" w14:textId="0125D662" w:rsidR="00C23476" w:rsidRDefault="00C23476" w:rsidP="0039128D">
      <w:pPr>
        <w:autoSpaceDE w:val="0"/>
        <w:autoSpaceDN w:val="0"/>
        <w:adjustRightInd w:val="0"/>
        <w:ind w:left="284" w:firstLine="567"/>
        <w:jc w:val="both"/>
        <w:rPr>
          <w:b/>
          <w:u w:val="single"/>
          <w:lang w:val="ru-RU"/>
        </w:rPr>
      </w:pPr>
    </w:p>
    <w:p w14:paraId="239E16F7" w14:textId="5A555F6B" w:rsidR="00C23476" w:rsidRDefault="00C23476" w:rsidP="0039128D">
      <w:pPr>
        <w:autoSpaceDE w:val="0"/>
        <w:autoSpaceDN w:val="0"/>
        <w:adjustRightInd w:val="0"/>
        <w:ind w:left="284" w:firstLine="567"/>
        <w:jc w:val="both"/>
        <w:rPr>
          <w:b/>
          <w:u w:val="single"/>
          <w:lang w:val="ru-RU"/>
        </w:rPr>
      </w:pPr>
    </w:p>
    <w:p w14:paraId="183A6916" w14:textId="4CD9623A" w:rsidR="00C23476" w:rsidRDefault="00C23476" w:rsidP="0039128D">
      <w:pPr>
        <w:autoSpaceDE w:val="0"/>
        <w:autoSpaceDN w:val="0"/>
        <w:adjustRightInd w:val="0"/>
        <w:ind w:left="284" w:firstLine="567"/>
        <w:jc w:val="both"/>
        <w:rPr>
          <w:b/>
          <w:u w:val="single"/>
          <w:lang w:val="ru-RU"/>
        </w:rPr>
      </w:pPr>
    </w:p>
    <w:p w14:paraId="4A9A1D91" w14:textId="7627678C" w:rsidR="00C23476" w:rsidRDefault="00C23476" w:rsidP="0039128D">
      <w:pPr>
        <w:autoSpaceDE w:val="0"/>
        <w:autoSpaceDN w:val="0"/>
        <w:adjustRightInd w:val="0"/>
        <w:ind w:left="284" w:firstLine="567"/>
        <w:jc w:val="both"/>
        <w:rPr>
          <w:b/>
          <w:u w:val="single"/>
          <w:lang w:val="ru-RU"/>
        </w:rPr>
      </w:pPr>
    </w:p>
    <w:p w14:paraId="60BC501B" w14:textId="4FF30597" w:rsidR="00C23476" w:rsidRDefault="00C23476" w:rsidP="0039128D">
      <w:pPr>
        <w:autoSpaceDE w:val="0"/>
        <w:autoSpaceDN w:val="0"/>
        <w:adjustRightInd w:val="0"/>
        <w:ind w:left="284" w:firstLine="567"/>
        <w:jc w:val="both"/>
        <w:rPr>
          <w:b/>
          <w:u w:val="single"/>
          <w:lang w:val="ru-RU"/>
        </w:rPr>
      </w:pPr>
    </w:p>
    <w:p w14:paraId="392A4A46" w14:textId="56223FD1" w:rsidR="00C23476" w:rsidRDefault="00C23476" w:rsidP="0039128D">
      <w:pPr>
        <w:autoSpaceDE w:val="0"/>
        <w:autoSpaceDN w:val="0"/>
        <w:adjustRightInd w:val="0"/>
        <w:ind w:left="284" w:firstLine="567"/>
        <w:jc w:val="both"/>
        <w:rPr>
          <w:b/>
          <w:u w:val="single"/>
          <w:lang w:val="ru-RU"/>
        </w:rPr>
      </w:pPr>
    </w:p>
    <w:p w14:paraId="7AF71CEC" w14:textId="4A9867C7" w:rsidR="00C23476" w:rsidRDefault="00C23476" w:rsidP="0039128D">
      <w:pPr>
        <w:autoSpaceDE w:val="0"/>
        <w:autoSpaceDN w:val="0"/>
        <w:adjustRightInd w:val="0"/>
        <w:ind w:left="284" w:firstLine="567"/>
        <w:jc w:val="both"/>
        <w:rPr>
          <w:b/>
          <w:u w:val="single"/>
          <w:lang w:val="ru-RU"/>
        </w:rPr>
      </w:pPr>
    </w:p>
    <w:p w14:paraId="53D21E53" w14:textId="7BF7C808" w:rsidR="00C23476" w:rsidRDefault="00C23476" w:rsidP="0039128D">
      <w:pPr>
        <w:autoSpaceDE w:val="0"/>
        <w:autoSpaceDN w:val="0"/>
        <w:adjustRightInd w:val="0"/>
        <w:ind w:left="284" w:firstLine="567"/>
        <w:jc w:val="both"/>
        <w:rPr>
          <w:b/>
          <w:u w:val="single"/>
          <w:lang w:val="ru-RU"/>
        </w:rPr>
      </w:pPr>
    </w:p>
    <w:p w14:paraId="6BC1D650" w14:textId="106012C2" w:rsidR="00C23476" w:rsidRDefault="00C23476" w:rsidP="0039128D">
      <w:pPr>
        <w:autoSpaceDE w:val="0"/>
        <w:autoSpaceDN w:val="0"/>
        <w:adjustRightInd w:val="0"/>
        <w:ind w:left="284" w:firstLine="567"/>
        <w:jc w:val="both"/>
        <w:rPr>
          <w:b/>
          <w:u w:val="single"/>
          <w:lang w:val="ru-RU"/>
        </w:rPr>
      </w:pPr>
    </w:p>
    <w:p w14:paraId="50BC6289" w14:textId="5E3818BB" w:rsidR="00C23476" w:rsidRDefault="00C23476" w:rsidP="0039128D">
      <w:pPr>
        <w:autoSpaceDE w:val="0"/>
        <w:autoSpaceDN w:val="0"/>
        <w:adjustRightInd w:val="0"/>
        <w:ind w:left="284" w:firstLine="567"/>
        <w:jc w:val="both"/>
        <w:rPr>
          <w:b/>
          <w:u w:val="single"/>
          <w:lang w:val="ru-RU"/>
        </w:rPr>
      </w:pPr>
    </w:p>
    <w:p w14:paraId="2919A6FC" w14:textId="4C2BC56D" w:rsidR="00C23476" w:rsidRDefault="00C23476" w:rsidP="0039128D">
      <w:pPr>
        <w:autoSpaceDE w:val="0"/>
        <w:autoSpaceDN w:val="0"/>
        <w:adjustRightInd w:val="0"/>
        <w:ind w:left="284" w:firstLine="567"/>
        <w:jc w:val="both"/>
        <w:rPr>
          <w:b/>
          <w:u w:val="single"/>
          <w:lang w:val="ru-RU"/>
        </w:rPr>
      </w:pPr>
    </w:p>
    <w:p w14:paraId="4641CCA6" w14:textId="1DD837E7" w:rsidR="00C23476" w:rsidRDefault="00C23476" w:rsidP="0039128D">
      <w:pPr>
        <w:autoSpaceDE w:val="0"/>
        <w:autoSpaceDN w:val="0"/>
        <w:adjustRightInd w:val="0"/>
        <w:ind w:left="284" w:firstLine="567"/>
        <w:jc w:val="both"/>
        <w:rPr>
          <w:b/>
          <w:u w:val="single"/>
          <w:lang w:val="ru-RU"/>
        </w:rPr>
      </w:pPr>
    </w:p>
    <w:p w14:paraId="0AE54C53" w14:textId="390B728E" w:rsidR="00C23476" w:rsidRDefault="00C23476" w:rsidP="0039128D">
      <w:pPr>
        <w:autoSpaceDE w:val="0"/>
        <w:autoSpaceDN w:val="0"/>
        <w:adjustRightInd w:val="0"/>
        <w:ind w:left="284" w:firstLine="567"/>
        <w:jc w:val="both"/>
        <w:rPr>
          <w:b/>
          <w:u w:val="single"/>
          <w:lang w:val="ru-RU"/>
        </w:rPr>
      </w:pPr>
    </w:p>
    <w:p w14:paraId="073674E0" w14:textId="27D8A811" w:rsidR="00C23476" w:rsidRDefault="00C23476" w:rsidP="0039128D">
      <w:pPr>
        <w:autoSpaceDE w:val="0"/>
        <w:autoSpaceDN w:val="0"/>
        <w:adjustRightInd w:val="0"/>
        <w:ind w:left="284" w:firstLine="567"/>
        <w:jc w:val="both"/>
        <w:rPr>
          <w:b/>
          <w:u w:val="single"/>
          <w:lang w:val="ru-RU"/>
        </w:rPr>
      </w:pPr>
    </w:p>
    <w:p w14:paraId="3DB46AF1" w14:textId="70AF5B6C" w:rsidR="00C23476" w:rsidRDefault="00C23476" w:rsidP="0039128D">
      <w:pPr>
        <w:autoSpaceDE w:val="0"/>
        <w:autoSpaceDN w:val="0"/>
        <w:adjustRightInd w:val="0"/>
        <w:ind w:left="284" w:firstLine="567"/>
        <w:jc w:val="both"/>
        <w:rPr>
          <w:b/>
          <w:u w:val="single"/>
          <w:lang w:val="ru-RU"/>
        </w:rPr>
      </w:pPr>
    </w:p>
    <w:p w14:paraId="125325F0" w14:textId="66178451" w:rsidR="00C23476" w:rsidRDefault="00C23476" w:rsidP="0039128D">
      <w:pPr>
        <w:autoSpaceDE w:val="0"/>
        <w:autoSpaceDN w:val="0"/>
        <w:adjustRightInd w:val="0"/>
        <w:ind w:left="284" w:firstLine="567"/>
        <w:jc w:val="both"/>
        <w:rPr>
          <w:b/>
          <w:u w:val="single"/>
          <w:lang w:val="ru-RU"/>
        </w:rPr>
      </w:pPr>
    </w:p>
    <w:p w14:paraId="2F3C0679" w14:textId="2070C460" w:rsidR="00C23476" w:rsidRDefault="00C23476" w:rsidP="0039128D">
      <w:pPr>
        <w:autoSpaceDE w:val="0"/>
        <w:autoSpaceDN w:val="0"/>
        <w:adjustRightInd w:val="0"/>
        <w:ind w:left="284" w:firstLine="567"/>
        <w:jc w:val="both"/>
        <w:rPr>
          <w:b/>
          <w:u w:val="single"/>
          <w:lang w:val="ru-RU"/>
        </w:rPr>
      </w:pPr>
    </w:p>
    <w:p w14:paraId="212A4FAC" w14:textId="1EE4A43B" w:rsidR="00C23476" w:rsidRDefault="00C23476" w:rsidP="0039128D">
      <w:pPr>
        <w:autoSpaceDE w:val="0"/>
        <w:autoSpaceDN w:val="0"/>
        <w:adjustRightInd w:val="0"/>
        <w:ind w:left="284" w:firstLine="567"/>
        <w:jc w:val="both"/>
        <w:rPr>
          <w:b/>
          <w:u w:val="single"/>
          <w:lang w:val="ru-RU"/>
        </w:rPr>
      </w:pPr>
    </w:p>
    <w:p w14:paraId="447D21E8" w14:textId="67ABB776" w:rsidR="00C23476" w:rsidRDefault="00C23476" w:rsidP="0039128D">
      <w:pPr>
        <w:autoSpaceDE w:val="0"/>
        <w:autoSpaceDN w:val="0"/>
        <w:adjustRightInd w:val="0"/>
        <w:ind w:left="284" w:firstLine="567"/>
        <w:jc w:val="both"/>
        <w:rPr>
          <w:b/>
          <w:u w:val="single"/>
          <w:lang w:val="ru-RU"/>
        </w:rPr>
      </w:pPr>
    </w:p>
    <w:p w14:paraId="41AA0BA6" w14:textId="0C6D0EDC" w:rsidR="00C23476" w:rsidRDefault="00C23476" w:rsidP="0039128D">
      <w:pPr>
        <w:autoSpaceDE w:val="0"/>
        <w:autoSpaceDN w:val="0"/>
        <w:adjustRightInd w:val="0"/>
        <w:ind w:left="284" w:firstLine="567"/>
        <w:jc w:val="both"/>
        <w:rPr>
          <w:b/>
          <w:u w:val="single"/>
          <w:lang w:val="ru-RU"/>
        </w:rPr>
      </w:pPr>
    </w:p>
    <w:p w14:paraId="4EDFCB36" w14:textId="77777777" w:rsidR="00C23476" w:rsidRPr="0039128D" w:rsidRDefault="00C23476" w:rsidP="0039128D">
      <w:pPr>
        <w:autoSpaceDE w:val="0"/>
        <w:autoSpaceDN w:val="0"/>
        <w:adjustRightInd w:val="0"/>
        <w:ind w:left="284" w:firstLine="567"/>
        <w:jc w:val="both"/>
        <w:rPr>
          <w:b/>
          <w:u w:val="single"/>
          <w:lang w:val="ru-RU"/>
        </w:rPr>
      </w:pP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7B5D78B" w14:textId="77777777" w:rsidR="0039128D" w:rsidRDefault="0039128D" w:rsidP="00D47896">
      <w:pPr>
        <w:pStyle w:val="NoSpacing"/>
        <w:ind w:left="284" w:firstLine="567"/>
        <w:jc w:val="both"/>
        <w:rPr>
          <w:rFonts w:ascii="Times New Roman" w:hAnsi="Times New Roman" w:cs="Times New Roman"/>
          <w:bCs/>
          <w:iCs/>
          <w:sz w:val="24"/>
          <w:szCs w:val="24"/>
          <w:lang w:val="ru-RU"/>
        </w:rPr>
      </w:pPr>
    </w:p>
    <w:p w14:paraId="6A0E7405" w14:textId="529CE2CE"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02FD2B96" w:rsidR="009054A4" w:rsidRDefault="009054A4" w:rsidP="00D47896">
      <w:pPr>
        <w:pStyle w:val="NoSpacing"/>
        <w:jc w:val="both"/>
        <w:rPr>
          <w:rFonts w:ascii="Times New Roman" w:hAnsi="Times New Roman" w:cs="Times New Roman"/>
          <w:color w:val="000000"/>
          <w:spacing w:val="-5"/>
          <w:sz w:val="24"/>
          <w:szCs w:val="24"/>
          <w:lang w:val="sr-Cyrl-CS"/>
        </w:rPr>
      </w:pPr>
    </w:p>
    <w:p w14:paraId="457DD31D" w14:textId="77777777" w:rsidR="00206EB0" w:rsidRPr="00114F0F" w:rsidRDefault="00206EB0"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19432E00" w:rsidR="00114F0F" w:rsidRDefault="00114F0F" w:rsidP="00363306">
      <w:pPr>
        <w:pStyle w:val="NoSpacing"/>
        <w:rPr>
          <w:rFonts w:ascii="Times New Roman" w:hAnsi="Times New Roman" w:cs="Times New Roman"/>
          <w:b/>
          <w:color w:val="000000"/>
          <w:lang w:val="ru-RU"/>
        </w:rPr>
      </w:pPr>
    </w:p>
    <w:p w14:paraId="41486F05" w14:textId="77777777" w:rsidR="00206EB0" w:rsidRPr="00C11147" w:rsidRDefault="00206EB0" w:rsidP="00363306">
      <w:pPr>
        <w:pStyle w:val="NoSpacing"/>
        <w:rPr>
          <w:rFonts w:ascii="Times New Roman" w:hAnsi="Times New Roman" w:cs="Times New Roman"/>
          <w:b/>
          <w:color w:val="000000"/>
          <w:lang w:val="ru-RU"/>
        </w:rPr>
      </w:pPr>
    </w:p>
    <w:p w14:paraId="4AA7D119" w14:textId="3D1D0F60" w:rsidR="007F6D52" w:rsidRDefault="007F6D52" w:rsidP="00363306">
      <w:pPr>
        <w:pStyle w:val="NoSpacing"/>
        <w:rPr>
          <w:rFonts w:ascii="Times New Roman" w:hAnsi="Times New Roman" w:cs="Times New Roman"/>
          <w:b/>
          <w:color w:val="000000"/>
          <w:lang w:val="ru-RU"/>
        </w:rPr>
      </w:pPr>
    </w:p>
    <w:p w14:paraId="38849268" w14:textId="77777777" w:rsidR="00FE32D1" w:rsidRPr="00C11147" w:rsidRDefault="00FE32D1" w:rsidP="00363306">
      <w:pPr>
        <w:pStyle w:val="NoSpacing"/>
        <w:rPr>
          <w:rFonts w:ascii="Times New Roman" w:hAnsi="Times New Roman" w:cs="Times New Roman"/>
          <w:b/>
          <w:color w:val="000000"/>
          <w:lang w:val="ru-RU"/>
        </w:rPr>
      </w:pPr>
    </w:p>
    <w:p w14:paraId="47A9C46B" w14:textId="66B3D468" w:rsidR="007F6D52" w:rsidRPr="00FE32D1" w:rsidRDefault="007F6D52" w:rsidP="00114F0F">
      <w:pPr>
        <w:rPr>
          <w:b/>
        </w:rPr>
      </w:pPr>
      <w:r w:rsidRPr="00FE32D1">
        <w:rPr>
          <w:b/>
        </w:rPr>
        <w:t xml:space="preserve">ПРИМЕР </w:t>
      </w:r>
      <w:r w:rsidRPr="00FE32D1">
        <w:rPr>
          <w:b/>
          <w:lang w:val="sr-Latn-CS"/>
        </w:rPr>
        <w:t>ПРЕДЛОГА СТРАНКЕ ЗА ПРИНУДНО ИЗВРШЕЊЕ РЕШЕЊА ПОВЕРЕНИКА</w:t>
      </w:r>
    </w:p>
    <w:p w14:paraId="56E128B1" w14:textId="77777777" w:rsidR="007F6D52" w:rsidRPr="00FE32D1" w:rsidRDefault="007F6D52" w:rsidP="007F6D52">
      <w:r w:rsidRPr="00FE32D1">
        <w:t xml:space="preserve">                 </w:t>
      </w:r>
    </w:p>
    <w:p w14:paraId="16E2F6C1" w14:textId="46253AAD" w:rsidR="007F6D52" w:rsidRPr="00FE32D1" w:rsidRDefault="007F6D52" w:rsidP="007F6D52">
      <w:pPr>
        <w:jc w:val="center"/>
        <w:rPr>
          <w:lang w:val="sr-Latn-CS"/>
        </w:rPr>
      </w:pPr>
      <w:r w:rsidRPr="00FE32D1">
        <w:t>Повереник</w:t>
      </w:r>
      <w:r w:rsidRPr="00FE32D1">
        <w:rPr>
          <w:lang w:val="sr-Latn-CS"/>
        </w:rPr>
        <w:t>у</w:t>
      </w:r>
      <w:r w:rsidRPr="00FE32D1">
        <w:t xml:space="preserve"> за информације од јавног значаја</w:t>
      </w:r>
      <w:r w:rsidRPr="00FE32D1">
        <w:rPr>
          <w:lang w:val="sr-Latn-CS"/>
        </w:rPr>
        <w:t xml:space="preserve"> и заштиту података о личности</w:t>
      </w:r>
    </w:p>
    <w:p w14:paraId="1D48D5EB" w14:textId="77777777" w:rsidR="00114F0F" w:rsidRPr="00FE32D1" w:rsidRDefault="00114F0F" w:rsidP="007F6D52">
      <w:pPr>
        <w:jc w:val="center"/>
        <w:rPr>
          <w:lang w:val="sr-Latn-CS"/>
        </w:rPr>
      </w:pPr>
    </w:p>
    <w:p w14:paraId="1C210589" w14:textId="77777777" w:rsidR="007F6D52" w:rsidRPr="00FE32D1" w:rsidRDefault="007F6D52" w:rsidP="007F6D52">
      <w:pPr>
        <w:jc w:val="right"/>
        <w:rPr>
          <w:lang w:val="sr-Cyrl-RS"/>
        </w:rPr>
      </w:pPr>
      <w:r w:rsidRPr="00FE32D1">
        <w:rPr>
          <w:lang w:val="sr-Cyrl-RS"/>
        </w:rPr>
        <w:t>Булевар краља Александрa бр. 15</w:t>
      </w:r>
    </w:p>
    <w:p w14:paraId="39DE0DD2" w14:textId="77777777" w:rsidR="007F6D52" w:rsidRPr="00FE32D1" w:rsidRDefault="007F6D52" w:rsidP="007F6D52">
      <w:pPr>
        <w:jc w:val="right"/>
      </w:pPr>
      <w:r w:rsidRPr="00FE32D1">
        <w:t>Београд</w:t>
      </w:r>
    </w:p>
    <w:p w14:paraId="16C4FBD8" w14:textId="77777777" w:rsidR="007F6D52" w:rsidRPr="00FE32D1" w:rsidRDefault="007F6D52" w:rsidP="007F6D52"/>
    <w:p w14:paraId="1DFE5D0C" w14:textId="77777777" w:rsidR="007F6D52" w:rsidRPr="00FE32D1" w:rsidRDefault="007F6D52" w:rsidP="007F6D52">
      <w:pPr>
        <w:rPr>
          <w:lang w:val="sr-Latn-RS"/>
        </w:rPr>
      </w:pPr>
    </w:p>
    <w:p w14:paraId="42444517" w14:textId="77777777" w:rsidR="007F6D52" w:rsidRPr="00FE32D1" w:rsidRDefault="007F6D52" w:rsidP="007F6D52"/>
    <w:p w14:paraId="501B51E1" w14:textId="77777777" w:rsidR="007F6D52" w:rsidRPr="00FE32D1" w:rsidRDefault="007F6D52" w:rsidP="007F6D52">
      <w:pPr>
        <w:ind w:firstLine="720"/>
        <w:jc w:val="both"/>
      </w:pPr>
      <w:r w:rsidRPr="00FE32D1">
        <w:t xml:space="preserve">У складу са чланом </w:t>
      </w:r>
      <w:r w:rsidRPr="00FE32D1">
        <w:rPr>
          <w:lang w:val="sr-Latn-RS"/>
        </w:rPr>
        <w:t>192</w:t>
      </w:r>
      <w:r w:rsidRPr="00FE32D1">
        <w:t>.</w:t>
      </w:r>
      <w:r w:rsidRPr="00FE32D1">
        <w:rPr>
          <w:lang w:val="sr-Latn-CS"/>
        </w:rPr>
        <w:t>ст.2.</w:t>
      </w:r>
      <w:r w:rsidRPr="00FE32D1">
        <w:t xml:space="preserve"> </w:t>
      </w:r>
      <w:r w:rsidRPr="00FE32D1">
        <w:rPr>
          <w:lang w:val="sr-Latn-CS"/>
        </w:rPr>
        <w:t xml:space="preserve">Закона о општем управном поступку, у вези са чланом 28.ст.2. </w:t>
      </w:r>
      <w:r w:rsidRPr="00FE32D1">
        <w:t>Закона о слободном приступу информацијама од јавног значаја</w:t>
      </w:r>
      <w:r w:rsidRPr="00FE32D1">
        <w:rPr>
          <w:lang w:val="sr-Latn-CS"/>
        </w:rPr>
        <w:t>,</w:t>
      </w:r>
      <w:r w:rsidRPr="00FE32D1">
        <w:t xml:space="preserve"> подносим: </w:t>
      </w:r>
    </w:p>
    <w:p w14:paraId="43210C5D" w14:textId="77777777" w:rsidR="007F6D52" w:rsidRPr="00FE32D1" w:rsidRDefault="007F6D52" w:rsidP="007F6D52">
      <w:pPr>
        <w:jc w:val="both"/>
      </w:pPr>
    </w:p>
    <w:p w14:paraId="65E42DA4" w14:textId="77777777" w:rsidR="007F6D52" w:rsidRPr="00FE32D1" w:rsidRDefault="007F6D52" w:rsidP="007F6D52">
      <w:pPr>
        <w:jc w:val="center"/>
        <w:rPr>
          <w:b/>
          <w:lang w:val="sr-Latn-CS"/>
        </w:rPr>
      </w:pPr>
      <w:r w:rsidRPr="00FE32D1">
        <w:rPr>
          <w:b/>
          <w:lang w:val="sr-Latn-CS"/>
        </w:rPr>
        <w:t>ПРЕДЛОГ</w:t>
      </w:r>
    </w:p>
    <w:p w14:paraId="7DB7CEF5" w14:textId="77777777" w:rsidR="007F6D52" w:rsidRPr="00FE32D1" w:rsidRDefault="007F6D52" w:rsidP="007F6D52">
      <w:pPr>
        <w:jc w:val="center"/>
        <w:rPr>
          <w:b/>
        </w:rPr>
      </w:pPr>
      <w:r w:rsidRPr="00FE32D1">
        <w:rPr>
          <w:b/>
          <w:lang w:val="sr-Latn-CS"/>
        </w:rPr>
        <w:t xml:space="preserve"> ЗА СПРОВОЂЕЊЕ </w:t>
      </w:r>
      <w:r w:rsidRPr="00FE32D1">
        <w:rPr>
          <w:b/>
          <w:lang w:val="sr-Cyrl-RS"/>
        </w:rPr>
        <w:t>УПРАВНОГ</w:t>
      </w:r>
      <w:r w:rsidRPr="00FE32D1">
        <w:rPr>
          <w:b/>
          <w:lang w:val="sr-Latn-CS"/>
        </w:rPr>
        <w:t xml:space="preserve"> ИЗВРШЕЊА</w:t>
      </w:r>
    </w:p>
    <w:p w14:paraId="0F8B79CE" w14:textId="77777777" w:rsidR="007F6D52" w:rsidRPr="00FE32D1" w:rsidRDefault="007F6D52" w:rsidP="007F6D52">
      <w:pPr>
        <w:jc w:val="center"/>
        <w:rPr>
          <w:b/>
        </w:rPr>
      </w:pPr>
    </w:p>
    <w:p w14:paraId="74CC7D6B" w14:textId="76A2F4E4" w:rsidR="007F6D52" w:rsidRPr="00FE32D1" w:rsidRDefault="007F6D52" w:rsidP="007F6D52">
      <w:pPr>
        <w:jc w:val="both"/>
        <w:rPr>
          <w:lang w:val="sr-Latn-CS"/>
        </w:rPr>
      </w:pPr>
      <w:r w:rsidRPr="00FE32D1">
        <w:rPr>
          <w:lang w:val="sr-Latn-CS"/>
        </w:rPr>
        <w:t xml:space="preserve">Решења Повереника, број: од  године, по коме </w:t>
      </w:r>
      <w:r w:rsidRPr="00FE32D1">
        <w:rPr>
          <w:lang w:val="ru-RU"/>
        </w:rPr>
        <w:t>Министарство привреде, ул. Кнеза Милоша број 20, 11000 Београд</w:t>
      </w:r>
      <w:r w:rsidRPr="00FE32D1">
        <w:rPr>
          <w:lang w:val="sr-Latn-CS"/>
        </w:rPr>
        <w:t xml:space="preserve">   није поступио: </w:t>
      </w:r>
    </w:p>
    <w:p w14:paraId="63F46ACE" w14:textId="77777777" w:rsidR="007F6D52" w:rsidRPr="00FE32D1" w:rsidRDefault="007F6D52" w:rsidP="007F6D52">
      <w:pPr>
        <w:jc w:val="both"/>
        <w:rPr>
          <w:lang w:val="sr-Latn-CS"/>
        </w:rPr>
      </w:pPr>
    </w:p>
    <w:p w14:paraId="32B24145" w14:textId="77777777" w:rsidR="007F6D52" w:rsidRPr="00FE32D1" w:rsidRDefault="007F6D52" w:rsidP="007F6D52">
      <w:pPr>
        <w:numPr>
          <w:ilvl w:val="0"/>
          <w:numId w:val="83"/>
        </w:numPr>
        <w:jc w:val="both"/>
        <w:rPr>
          <w:lang w:val="sr-Latn-CS"/>
        </w:rPr>
      </w:pPr>
      <w:r w:rsidRPr="00FE32D1">
        <w:rPr>
          <w:lang w:val="sr-Latn-CS"/>
        </w:rPr>
        <w:t xml:space="preserve">у целости </w:t>
      </w:r>
    </w:p>
    <w:p w14:paraId="7B7EC523" w14:textId="2F655E77" w:rsidR="007F6D52" w:rsidRPr="00FE32D1" w:rsidRDefault="007F6D52" w:rsidP="007F6D52">
      <w:pPr>
        <w:numPr>
          <w:ilvl w:val="0"/>
          <w:numId w:val="83"/>
        </w:numPr>
        <w:jc w:val="both"/>
        <w:rPr>
          <w:lang w:val="sr-Latn-CS"/>
        </w:rPr>
      </w:pPr>
      <w:r w:rsidRPr="00FE32D1">
        <w:rPr>
          <w:lang w:val="sr-Latn-CS"/>
        </w:rPr>
        <w:t>у делу којим је наложено да ми се доставе следеће информације:</w:t>
      </w:r>
      <w:r w:rsidR="003A1DFF" w:rsidRPr="00FE32D1">
        <w:rPr>
          <w:lang w:val="sr-Latn-CS"/>
        </w:rPr>
        <w:t xml:space="preserve"> </w:t>
      </w:r>
      <w:r w:rsidRPr="00FE32D1">
        <w:rPr>
          <w:lang w:val="sr-Latn-CS"/>
        </w:rPr>
        <w:t xml:space="preserve">................................................................................................................................................................................................................................................................................................................................................................................................................................................................................................................................................................................................................................................................................................................................................................. </w:t>
      </w:r>
    </w:p>
    <w:p w14:paraId="495DBE15" w14:textId="77777777" w:rsidR="007F6D52" w:rsidRPr="00FE32D1" w:rsidRDefault="007F6D52" w:rsidP="007F6D52">
      <w:r w:rsidRPr="00FE32D1">
        <w:tab/>
      </w:r>
      <w:r w:rsidRPr="00FE32D1">
        <w:tab/>
      </w:r>
    </w:p>
    <w:p w14:paraId="2C521AE6" w14:textId="77777777" w:rsidR="007F6D52" w:rsidRPr="00FE32D1" w:rsidRDefault="007F6D52" w:rsidP="007F6D52"/>
    <w:p w14:paraId="64DEB947" w14:textId="77777777" w:rsidR="007F6D52" w:rsidRPr="00FE32D1" w:rsidRDefault="007F6D52" w:rsidP="007F6D52">
      <w:pPr>
        <w:jc w:val="both"/>
        <w:rPr>
          <w:lang w:val="sr-Latn-CS"/>
        </w:rPr>
      </w:pPr>
      <w:r w:rsidRPr="00FE32D1">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FE32D1" w:rsidRDefault="007F6D52" w:rsidP="007F6D52"/>
    <w:p w14:paraId="1936B0F0" w14:textId="77777777" w:rsidR="007F6D52" w:rsidRPr="00FE32D1" w:rsidRDefault="007F6D52" w:rsidP="007F6D52"/>
    <w:p w14:paraId="622EA933" w14:textId="77777777" w:rsidR="007F6D52" w:rsidRPr="00FE32D1" w:rsidRDefault="007F6D52" w:rsidP="007F6D52">
      <w:pPr>
        <w:jc w:val="both"/>
        <w:rPr>
          <w:lang w:val="sr-Latn-CS"/>
        </w:rPr>
      </w:pPr>
      <w:r w:rsidRPr="00FE32D1">
        <w:t xml:space="preserve">Како је </w:t>
      </w:r>
      <w:r w:rsidRPr="00FE32D1">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FE32D1">
        <w:rPr>
          <w:lang w:val="sr-Cyrl-RS"/>
        </w:rPr>
        <w:t>управног</w:t>
      </w:r>
      <w:r w:rsidRPr="00FE32D1">
        <w:rPr>
          <w:lang w:val="sr-Latn-CS"/>
        </w:rPr>
        <w:t xml:space="preserve"> извршења напред наведеног решења и омогући ми добијање тражених информација.</w:t>
      </w:r>
    </w:p>
    <w:p w14:paraId="331DE457" w14:textId="77777777" w:rsidR="007F6D52" w:rsidRPr="00FE32D1" w:rsidRDefault="007F6D52" w:rsidP="007F6D52"/>
    <w:p w14:paraId="1CCDBD24" w14:textId="77777777" w:rsidR="007F6D52" w:rsidRPr="00FE32D1"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275D578F" w:rsidR="00206EB0" w:rsidRDefault="00120D09" w:rsidP="00363306">
      <w:pPr>
        <w:pStyle w:val="NoSpacing"/>
        <w:rPr>
          <w:b/>
          <w:color w:val="000000"/>
          <w:lang w:val="en-US"/>
        </w:rPr>
      </w:pPr>
      <w:r>
        <w:rPr>
          <w:noProof/>
          <w:lang w:val="en-US" w:eastAsia="en-US"/>
        </w:rPr>
        <w:drawing>
          <wp:inline distT="0" distB="0" distL="0" distR="0" wp14:anchorId="7B8BBCAF" wp14:editId="047FDE43">
            <wp:extent cx="6325870" cy="8121650"/>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38409" cy="8137749"/>
                    </a:xfrm>
                    <a:prstGeom prst="rect">
                      <a:avLst/>
                    </a:prstGeom>
                    <a:noFill/>
                    <a:ln>
                      <a:noFill/>
                    </a:ln>
                  </pic:spPr>
                </pic:pic>
              </a:graphicData>
            </a:graphic>
          </wp:inline>
        </w:drawing>
      </w:r>
    </w:p>
    <w:p w14:paraId="34BAF0B5" w14:textId="77777777" w:rsidR="00206EB0" w:rsidRPr="00206EB0" w:rsidRDefault="00206EB0" w:rsidP="00206EB0">
      <w:pPr>
        <w:rPr>
          <w:lang w:val="en-US" w:eastAsia="ar-SA"/>
        </w:rPr>
      </w:pPr>
    </w:p>
    <w:sectPr w:rsidR="00206EB0" w:rsidRPr="00206EB0" w:rsidSect="00F130FA">
      <w:pgSz w:w="11909" w:h="16834"/>
      <w:pgMar w:top="902" w:right="811" w:bottom="144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E1FC6" w14:textId="77777777" w:rsidR="00544B21" w:rsidRDefault="00544B21">
      <w:r>
        <w:separator/>
      </w:r>
    </w:p>
  </w:endnote>
  <w:endnote w:type="continuationSeparator" w:id="0">
    <w:p w14:paraId="4E86B399" w14:textId="77777777" w:rsidR="00544B21" w:rsidRDefault="0054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2016E4" w:rsidRDefault="002016E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2016E4" w:rsidRDefault="002016E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2016E4" w:rsidRPr="00BB1657" w:rsidRDefault="002016E4"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5DFA4132" w:rsidR="002016E4" w:rsidRPr="00BB1657" w:rsidRDefault="002016E4"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584400">
      <w:rPr>
        <w:i/>
        <w:noProof/>
        <w:color w:val="1F497D" w:themeColor="text2"/>
      </w:rPr>
      <w:t>4</w:t>
    </w:r>
    <w:r w:rsidRPr="00BB1657">
      <w:rPr>
        <w:i/>
        <w:noProof/>
        <w:color w:val="1F497D" w:themeColor="text2"/>
      </w:rPr>
      <w:fldChar w:fldCharType="end"/>
    </w:r>
  </w:p>
  <w:p w14:paraId="4CF342BF" w14:textId="03C3B482" w:rsidR="002016E4" w:rsidRPr="00C30D87" w:rsidRDefault="00AC01CF" w:rsidP="002D562F">
    <w:pPr>
      <w:pStyle w:val="Header"/>
      <w:jc w:val="center"/>
      <w:rPr>
        <w:i/>
        <w:color w:val="17365D" w:themeColor="text2" w:themeShade="BF"/>
      </w:rPr>
    </w:pPr>
    <w:r>
      <w:rPr>
        <w:i/>
        <w:color w:val="17365D" w:themeColor="text2" w:themeShade="BF"/>
        <w:lang w:val="sr-Cyrl-RS"/>
      </w:rPr>
      <w:t>октобар</w:t>
    </w:r>
    <w:r w:rsidR="002016E4">
      <w:rPr>
        <w:i/>
        <w:color w:val="17365D" w:themeColor="text2" w:themeShade="BF"/>
        <w:lang w:val="sr-Cyrl-RS"/>
      </w:rPr>
      <w:t xml:space="preserve"> </w:t>
    </w:r>
    <w:r w:rsidR="002016E4" w:rsidRPr="00E12411">
      <w:rPr>
        <w:i/>
        <w:color w:val="17365D" w:themeColor="text2" w:themeShade="BF"/>
        <w:lang w:val="sr-Cyrl-RS"/>
      </w:rPr>
      <w:t xml:space="preserve"> 2022</w:t>
    </w:r>
    <w:r w:rsidR="002016E4" w:rsidRPr="00C30D87">
      <w:rPr>
        <w:i/>
        <w:color w:val="17365D" w:themeColor="text2" w:themeShade="BF"/>
      </w:rPr>
      <w:t>. године</w:t>
    </w:r>
  </w:p>
  <w:p w14:paraId="76197369" w14:textId="77777777" w:rsidR="002016E4" w:rsidRDefault="002016E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2016E4" w:rsidRDefault="002016E4"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2016E4" w:rsidRDefault="002016E4"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416EABA4" w:rsidR="002016E4" w:rsidRPr="00412D79" w:rsidRDefault="002016E4"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584400">
      <w:rPr>
        <w:i/>
        <w:noProof/>
        <w:color w:val="1F497D" w:themeColor="text2"/>
      </w:rPr>
      <w:t>1</w:t>
    </w:r>
    <w:r w:rsidRPr="00412D79">
      <w:rPr>
        <w:i/>
        <w:noProof/>
        <w:color w:val="1F497D" w:themeColor="text2"/>
      </w:rPr>
      <w:fldChar w:fldCharType="end"/>
    </w:r>
  </w:p>
  <w:p w14:paraId="5E46F599" w14:textId="29FA04AC" w:rsidR="002016E4" w:rsidRPr="00C30D87" w:rsidRDefault="00AC01CF" w:rsidP="00060C1E">
    <w:pPr>
      <w:pStyle w:val="Header"/>
      <w:jc w:val="center"/>
      <w:rPr>
        <w:i/>
        <w:color w:val="17365D" w:themeColor="text2" w:themeShade="BF"/>
      </w:rPr>
    </w:pPr>
    <w:r>
      <w:rPr>
        <w:i/>
        <w:color w:val="17365D" w:themeColor="text2" w:themeShade="BF"/>
        <w:lang w:val="sr-Cyrl-RS"/>
      </w:rPr>
      <w:t>октобар</w:t>
    </w:r>
    <w:r w:rsidR="002016E4">
      <w:rPr>
        <w:i/>
        <w:color w:val="17365D" w:themeColor="text2" w:themeShade="BF"/>
        <w:lang w:val="sr-Cyrl-RS"/>
      </w:rPr>
      <w:t xml:space="preserve"> </w:t>
    </w:r>
    <w:r w:rsidR="002016E4" w:rsidRPr="009606E4">
      <w:rPr>
        <w:i/>
        <w:color w:val="17365D" w:themeColor="text2" w:themeShade="BF"/>
        <w:lang w:val="sr-Cyrl-RS"/>
      </w:rPr>
      <w:t xml:space="preserve"> 2022</w:t>
    </w:r>
    <w:r w:rsidR="002016E4" w:rsidRPr="00C30D87">
      <w:rPr>
        <w:i/>
        <w:color w:val="17365D" w:themeColor="text2" w:themeShade="BF"/>
      </w:rPr>
      <w:t>. године</w:t>
    </w:r>
  </w:p>
  <w:p w14:paraId="6348DFA6" w14:textId="77777777" w:rsidR="002016E4" w:rsidRPr="00412FE3" w:rsidRDefault="002016E4"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2016E4" w:rsidRDefault="002016E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2016E4" w:rsidRDefault="002016E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2016E4" w:rsidRDefault="002016E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2016E4" w:rsidRPr="00BB1657" w:rsidRDefault="002016E4"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65650A64" w:rsidR="002016E4" w:rsidRPr="00BB1657" w:rsidRDefault="002016E4"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584400">
      <w:rPr>
        <w:i/>
        <w:noProof/>
        <w:color w:val="1F497D" w:themeColor="text2"/>
      </w:rPr>
      <w:t>43</w:t>
    </w:r>
    <w:r w:rsidRPr="00BB1657">
      <w:rPr>
        <w:i/>
        <w:noProof/>
        <w:color w:val="1F497D" w:themeColor="text2"/>
      </w:rPr>
      <w:fldChar w:fldCharType="end"/>
    </w:r>
  </w:p>
  <w:p w14:paraId="5C0EB0A0" w14:textId="60C2AD6D" w:rsidR="002016E4" w:rsidRPr="00C30D87" w:rsidRDefault="00AC01CF" w:rsidP="00151B54">
    <w:pPr>
      <w:pStyle w:val="Header"/>
      <w:jc w:val="center"/>
      <w:rPr>
        <w:i/>
        <w:color w:val="17365D" w:themeColor="text2" w:themeShade="BF"/>
      </w:rPr>
    </w:pPr>
    <w:r>
      <w:rPr>
        <w:i/>
        <w:color w:val="17365D" w:themeColor="text2" w:themeShade="BF"/>
        <w:lang w:val="sr-Cyrl-RS"/>
      </w:rPr>
      <w:t>октобар</w:t>
    </w:r>
    <w:r w:rsidR="002016E4">
      <w:rPr>
        <w:i/>
        <w:color w:val="17365D" w:themeColor="text2" w:themeShade="BF"/>
        <w:lang w:val="sr-Cyrl-RS"/>
      </w:rPr>
      <w:t xml:space="preserve"> </w:t>
    </w:r>
    <w:r w:rsidR="002016E4" w:rsidRPr="00BA6B85">
      <w:rPr>
        <w:i/>
        <w:color w:val="17365D" w:themeColor="text2" w:themeShade="BF"/>
        <w:lang w:val="sr-Cyrl-RS"/>
      </w:rPr>
      <w:t xml:space="preserve"> 2022</w:t>
    </w:r>
    <w:r w:rsidR="002016E4" w:rsidRPr="00C30D87">
      <w:rPr>
        <w:i/>
        <w:color w:val="17365D" w:themeColor="text2" w:themeShade="BF"/>
      </w:rPr>
      <w:t>. године</w:t>
    </w:r>
  </w:p>
  <w:p w14:paraId="68C4648A" w14:textId="75C86F9E" w:rsidR="002016E4" w:rsidRPr="00C30D87" w:rsidRDefault="002016E4"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2016E4" w:rsidRDefault="002016E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2016E4" w:rsidRDefault="002016E4">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2016E4" w:rsidRPr="00DC610B" w:rsidRDefault="002016E4"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3268D7DE" w:rsidR="002016E4" w:rsidRPr="005710C6" w:rsidRDefault="002016E4"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584400">
      <w:rPr>
        <w:i/>
        <w:noProof/>
        <w:color w:val="1F497D" w:themeColor="text2"/>
      </w:rPr>
      <w:t>45</w:t>
    </w:r>
    <w:r w:rsidRPr="005710C6">
      <w:rPr>
        <w:i/>
        <w:noProof/>
        <w:color w:val="1F497D" w:themeColor="text2"/>
      </w:rPr>
      <w:fldChar w:fldCharType="end"/>
    </w:r>
  </w:p>
  <w:p w14:paraId="525C7894" w14:textId="660E3D9C" w:rsidR="002016E4" w:rsidRPr="00C30D87" w:rsidRDefault="00AC01CF" w:rsidP="00691BB3">
    <w:pPr>
      <w:pStyle w:val="Header"/>
      <w:jc w:val="center"/>
      <w:rPr>
        <w:i/>
        <w:color w:val="17365D" w:themeColor="text2" w:themeShade="BF"/>
      </w:rPr>
    </w:pPr>
    <w:r>
      <w:rPr>
        <w:i/>
        <w:color w:val="17365D" w:themeColor="text2" w:themeShade="BF"/>
        <w:lang w:val="sr-Cyrl-RS"/>
      </w:rPr>
      <w:t>октобар</w:t>
    </w:r>
    <w:r w:rsidR="002016E4">
      <w:rPr>
        <w:i/>
        <w:color w:val="17365D" w:themeColor="text2" w:themeShade="BF"/>
        <w:lang w:val="sr-Cyrl-RS"/>
      </w:rPr>
      <w:t xml:space="preserve"> </w:t>
    </w:r>
    <w:r w:rsidR="002016E4" w:rsidRPr="00C46B85">
      <w:rPr>
        <w:i/>
        <w:color w:val="17365D" w:themeColor="text2" w:themeShade="BF"/>
        <w:lang w:val="sr-Cyrl-RS"/>
      </w:rPr>
      <w:t xml:space="preserve"> 2022</w:t>
    </w:r>
    <w:r w:rsidR="002016E4"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8C249" w14:textId="77777777" w:rsidR="00544B21" w:rsidRDefault="00544B21">
      <w:r>
        <w:separator/>
      </w:r>
    </w:p>
  </w:footnote>
  <w:footnote w:type="continuationSeparator" w:id="0">
    <w:p w14:paraId="4974D8DE" w14:textId="77777777" w:rsidR="00544B21" w:rsidRDefault="00544B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35D"/>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C0"/>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5AA3"/>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17B"/>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07970"/>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2D5"/>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270E7"/>
    <w:rsid w:val="0013114A"/>
    <w:rsid w:val="001315B8"/>
    <w:rsid w:val="00131EE7"/>
    <w:rsid w:val="00132C8B"/>
    <w:rsid w:val="001330C8"/>
    <w:rsid w:val="00133432"/>
    <w:rsid w:val="00133C7A"/>
    <w:rsid w:val="0013436A"/>
    <w:rsid w:val="00134BCC"/>
    <w:rsid w:val="00134DF3"/>
    <w:rsid w:val="00135018"/>
    <w:rsid w:val="001351CE"/>
    <w:rsid w:val="00135227"/>
    <w:rsid w:val="00136E66"/>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BEB"/>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D6F"/>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49EA"/>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6E4"/>
    <w:rsid w:val="00201B4E"/>
    <w:rsid w:val="00201CAF"/>
    <w:rsid w:val="0020254C"/>
    <w:rsid w:val="002033DB"/>
    <w:rsid w:val="00203AD8"/>
    <w:rsid w:val="0020427D"/>
    <w:rsid w:val="00204493"/>
    <w:rsid w:val="00204914"/>
    <w:rsid w:val="00204F28"/>
    <w:rsid w:val="00205DB5"/>
    <w:rsid w:val="0020619C"/>
    <w:rsid w:val="00206259"/>
    <w:rsid w:val="002063A3"/>
    <w:rsid w:val="00206EB0"/>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3A2"/>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012"/>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2A"/>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28D"/>
    <w:rsid w:val="00391484"/>
    <w:rsid w:val="00391597"/>
    <w:rsid w:val="00391824"/>
    <w:rsid w:val="00391C1C"/>
    <w:rsid w:val="00392D85"/>
    <w:rsid w:val="003930F3"/>
    <w:rsid w:val="0039376F"/>
    <w:rsid w:val="003939EA"/>
    <w:rsid w:val="00393E03"/>
    <w:rsid w:val="00393E97"/>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341"/>
    <w:rsid w:val="003A2489"/>
    <w:rsid w:val="003A26C5"/>
    <w:rsid w:val="003A3159"/>
    <w:rsid w:val="003A354F"/>
    <w:rsid w:val="003A3571"/>
    <w:rsid w:val="003A482E"/>
    <w:rsid w:val="003A48D4"/>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305"/>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3F7"/>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4D96"/>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1FF9"/>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39"/>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4F52"/>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4B21"/>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00"/>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08F"/>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C71"/>
    <w:rsid w:val="005C6D5C"/>
    <w:rsid w:val="005C745D"/>
    <w:rsid w:val="005C75B5"/>
    <w:rsid w:val="005D007B"/>
    <w:rsid w:val="005D01B9"/>
    <w:rsid w:val="005D090D"/>
    <w:rsid w:val="005D0D05"/>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501"/>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7AC"/>
    <w:rsid w:val="00652A42"/>
    <w:rsid w:val="00652B6D"/>
    <w:rsid w:val="00652D04"/>
    <w:rsid w:val="00652FB3"/>
    <w:rsid w:val="00653A46"/>
    <w:rsid w:val="00654430"/>
    <w:rsid w:val="0065496A"/>
    <w:rsid w:val="00655208"/>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41"/>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50B4"/>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695"/>
    <w:rsid w:val="006F294A"/>
    <w:rsid w:val="006F2BEE"/>
    <w:rsid w:val="006F2EC9"/>
    <w:rsid w:val="006F4B5A"/>
    <w:rsid w:val="006F50AF"/>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8A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53"/>
    <w:rsid w:val="008A6063"/>
    <w:rsid w:val="008A6458"/>
    <w:rsid w:val="008A6BB1"/>
    <w:rsid w:val="008A6F77"/>
    <w:rsid w:val="008A7585"/>
    <w:rsid w:val="008A79BB"/>
    <w:rsid w:val="008B0426"/>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2CFA"/>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0B11"/>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98B"/>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890"/>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2C0"/>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1CF"/>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6D45"/>
    <w:rsid w:val="00B17A23"/>
    <w:rsid w:val="00B17CDB"/>
    <w:rsid w:val="00B20C95"/>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16C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0DFA"/>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6323"/>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476"/>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902"/>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87CFA"/>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410"/>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37D2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58C"/>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483E"/>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4EF6"/>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694"/>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1D6E"/>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237"/>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0F7"/>
    <w:rsid w:val="00E43199"/>
    <w:rsid w:val="00E43D04"/>
    <w:rsid w:val="00E4421F"/>
    <w:rsid w:val="00E452A5"/>
    <w:rsid w:val="00E4539D"/>
    <w:rsid w:val="00E45498"/>
    <w:rsid w:val="00E4600C"/>
    <w:rsid w:val="00E47791"/>
    <w:rsid w:val="00E47BB8"/>
    <w:rsid w:val="00E50881"/>
    <w:rsid w:val="00E5089B"/>
    <w:rsid w:val="00E50C76"/>
    <w:rsid w:val="00E51209"/>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1CDE"/>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4BE4"/>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0347"/>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0FA"/>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2B20"/>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2D1"/>
    <w:rsid w:val="00FE3988"/>
    <w:rsid w:val="00FE4413"/>
    <w:rsid w:val="00FE4521"/>
    <w:rsid w:val="00FE460A"/>
    <w:rsid w:val="00FE4A34"/>
    <w:rsid w:val="00FE6004"/>
    <w:rsid w:val="00FE6570"/>
    <w:rsid w:val="00FE689A"/>
    <w:rsid w:val="00FE6E3E"/>
    <w:rsid w:val="00FF00D2"/>
    <w:rsid w:val="00FF0DB4"/>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0228719">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976446543">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46952084">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8451111">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www.privreda.gov.rs/sites/default/files/documents/2022-07/6.%20%D0%B4%D0%BE%D0%BF%D1%83%D0%BD%D0%B0%20%D0%B8%20%D0%B8%D0%B7%D0%BC%D0%B5%D0%BD%D0%B0%20%D0%BF%D0%BB%D0%B0%D0%BD%D0%B0%20%D1%98%D0%B0%D0%B2%D0%BD%D0%B8%D1%85%20%D0%BD%D0%B0%D0%B1%D0%B0%D0%B2%D0%BA%D0%B8%20%D0%B7%D0%B0%202022..pdf"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natasa.stefanovic@privreda.gov.rs" TargetMode="External"/><Relationship Id="rId32" Type="http://schemas.openxmlformats.org/officeDocument/2006/relationships/hyperlink" Target="mailto:natasa.stefanov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hyperlink" Target="http://www.privreda.gov.r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www.privreda.gov.rs/sites/default/files/documents/2022-03/odluka%20o%202.%20dopuni%20Plana%20javnih%20nabavki%20za%202022.%20godinu.pdf" TargetMode="External"/><Relationship Id="rId118" Type="http://schemas.openxmlformats.org/officeDocument/2006/relationships/hyperlink" Target="https://www.privreda.gov.rs/sites/default/files/documents/2022-09/7.%20izmena%20i%20dopuna%20plana.pdf"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124" Type="http://schemas.openxmlformats.org/officeDocument/2006/relationships/hyperlink" Target="http://www.tehnis.privreda.gov.rs"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3.%20dopuni%20plana%20javnih%20nabavki%20za%202022.%20god.%20%20i%20tabela.pdf" TargetMode="External"/><Relationship Id="rId119" Type="http://schemas.openxmlformats.org/officeDocument/2006/relationships/hyperlink" Target="https://privreda.gov.rs/sites/default/files/documents/2022-02/1.%20izmena%20i%20dopuna%20Internog%20plana%20nabavki%20za%202022.%20god..pdf"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https://www.privreda.gov.rs/sites/default/files/documents/2022-03/Odluka%20o%202.%20izmeni%20internog%20plana%20nabavke%20za%202022.%20godinu.pdf" TargetMode="External"/><Relationship Id="rId125" Type="http://schemas.openxmlformats.org/officeDocument/2006/relationships/hyperlink" Target="mailto:tbtinfo@privreda.gov.rs,%20" TargetMode="External"/><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privreda.gov.rs/sites/default/files/documents/2022-05/odluka%20o%204.%20dopuni%20i%20izmeni%20plana%20nabavki%20za%202022.%20godinu%20sa%20tabelom.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126" Type="http://schemas.openxmlformats.org/officeDocument/2006/relationships/image" Target="media/image4.jpeg"/><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hyperlink" Target="https://www.privreda.gov.rs/sites/default/files/documents/2022-07/3.%20izmena%20IP%2022.pdf"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www.privreda.gov.rs/sites/default/files/documents/2022-06/5.%20dopuna%20Plana%20javnih%20nabavki%20za%202022.%20godinu.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27" Type="http://schemas.openxmlformats.org/officeDocument/2006/relationships/fontTable" Target="fontTable.xm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hyperlink" Target="https://privreda.gov.rs/ministarstvo/organizaciona-struktura/sektor-za-investiciona-ulaganj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6C3CD-DF54-4D8E-8E8E-28FD3144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61865</Words>
  <Characters>352635</Characters>
  <Application>Microsoft Office Word</Application>
  <DocSecurity>0</DocSecurity>
  <Lines>2938</Lines>
  <Paragraphs>827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413673</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Zoran Vujasinovic</cp:lastModifiedBy>
  <cp:revision>2</cp:revision>
  <cp:lastPrinted>2022-11-01T10:52:00Z</cp:lastPrinted>
  <dcterms:created xsi:type="dcterms:W3CDTF">2022-11-01T10:54:00Z</dcterms:created>
  <dcterms:modified xsi:type="dcterms:W3CDTF">2022-11-01T10:54:00Z</dcterms:modified>
</cp:coreProperties>
</file>