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B3" w:rsidRDefault="00373BB3" w:rsidP="00373BB3">
      <w:pPr>
        <w:spacing w:line="276" w:lineRule="auto"/>
        <w:jc w:val="center"/>
        <w:rPr>
          <w:sz w:val="32"/>
          <w:szCs w:val="28"/>
          <w:lang w:val="sr-Cyrl-RS"/>
        </w:rPr>
      </w:pPr>
      <w:r>
        <w:rPr>
          <w:rFonts w:eastAsia="Calibri"/>
          <w:noProof/>
          <w:sz w:val="32"/>
          <w:szCs w:val="28"/>
        </w:rPr>
        <w:drawing>
          <wp:inline distT="0" distB="0" distL="0" distR="0" wp14:anchorId="267466D1" wp14:editId="5A991B91">
            <wp:extent cx="476250" cy="866775"/>
            <wp:effectExtent l="0" t="0" r="0" b="9525"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B3" w:rsidRDefault="00373BB3" w:rsidP="00373BB3">
      <w:pPr>
        <w:spacing w:line="276" w:lineRule="auto"/>
        <w:rPr>
          <w:sz w:val="32"/>
          <w:szCs w:val="28"/>
          <w:lang w:val="sr-Cyrl-RS"/>
        </w:rPr>
      </w:pPr>
    </w:p>
    <w:p w:rsidR="00373BB3" w:rsidRDefault="00373BB3" w:rsidP="00373BB3">
      <w:pPr>
        <w:pStyle w:val="Header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Република Србија</w:t>
      </w:r>
    </w:p>
    <w:p w:rsidR="00373BB3" w:rsidRDefault="00373BB3" w:rsidP="00373BB3">
      <w:pPr>
        <w:pStyle w:val="Header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МИНИСТАРСТВО ПРИВРЕДЕ</w:t>
      </w:r>
    </w:p>
    <w:p w:rsidR="00373BB3" w:rsidRDefault="00373BB3" w:rsidP="00373BB3"/>
    <w:p w:rsidR="00373BB3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910DE">
        <w:rPr>
          <w:rFonts w:ascii="Times New Roman" w:hAnsi="Times New Roman" w:cs="Times New Roman"/>
          <w:b/>
          <w:sz w:val="32"/>
          <w:szCs w:val="32"/>
          <w:lang w:val="sr-Cyrl-RS"/>
        </w:rPr>
        <w:t>САОПШТЕЊЕ</w:t>
      </w:r>
    </w:p>
    <w:p w:rsidR="00373BB3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373BB3" w:rsidRPr="001910DE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910D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МИНИСТАРСТВО ПРИВРЕДЕ ПРИВРЕМЕНО ОБУСТАВЉА ПРИЈЕМ НОВИХ ЗАХТЕВА ЗА ПРОГРАМ </w:t>
      </w:r>
      <w:bookmarkStart w:id="0" w:name="_GoBack"/>
      <w:bookmarkEnd w:id="0"/>
      <w:r w:rsidRPr="001910DE">
        <w:rPr>
          <w:rFonts w:ascii="Times New Roman" w:hAnsi="Times New Roman" w:cs="Times New Roman"/>
          <w:b/>
          <w:sz w:val="32"/>
          <w:szCs w:val="32"/>
          <w:lang w:val="sr-Cyrl-RS"/>
        </w:rPr>
        <w:t>РАЗВОЈНА ШАНСА</w:t>
      </w:r>
    </w:p>
    <w:p w:rsid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73BB3" w:rsidRP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73BB3">
        <w:rPr>
          <w:rFonts w:ascii="Times New Roman" w:hAnsi="Times New Roman" w:cs="Times New Roman"/>
          <w:sz w:val="28"/>
          <w:szCs w:val="28"/>
          <w:lang w:val="sr-Cyrl-RS"/>
        </w:rPr>
        <w:t>Министарство привреде обавештава јавност да је ове године забележена рекордна заинтересованост привредних субјеката за</w:t>
      </w:r>
      <w:r w:rsidR="00FA3B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Програм развојна шанса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- линија за прерађивачку индустрију</w:t>
      </w:r>
      <w:r w:rsidR="00D56E0D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услед веома повољних услова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конкурса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>значајн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ог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>износ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бесповратних средстава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па је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већ у првој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недељи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од расписивања јавног позива пристигао велики број захтева који ће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према проценама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премашити расположиви износ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 xml:space="preserve"> укупно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опредељених средстава за ов</w:t>
      </w:r>
      <w:r w:rsidR="002C708A">
        <w:rPr>
          <w:rFonts w:ascii="Times New Roman" w:hAnsi="Times New Roman" w:cs="Times New Roman"/>
          <w:sz w:val="28"/>
          <w:szCs w:val="28"/>
          <w:lang w:val="sr-Cyrl-RS"/>
        </w:rPr>
        <w:t>ај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73BB3">
        <w:rPr>
          <w:rFonts w:ascii="Times New Roman" w:hAnsi="Times New Roman" w:cs="Times New Roman"/>
          <w:sz w:val="28"/>
          <w:szCs w:val="28"/>
          <w:lang w:val="sr-Cyrl-RS"/>
        </w:rPr>
        <w:t>На бази ових чињеница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Министарство привреде 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 xml:space="preserve">одлучило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је да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привремено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заустави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пријем нових захтева за доделу бесповратних средстава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 по ов</w:t>
      </w:r>
      <w:r w:rsidR="00FA3BBE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</w:t>
      </w:r>
      <w:r w:rsidR="00FA3BB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 а н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акон коначне обраде свих захтева и анализе расположивих средстава, обавести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ћемо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јавност да ли ће се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пријем захтева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наставити.</w:t>
      </w:r>
    </w:p>
    <w:p w:rsidR="00B51542" w:rsidRDefault="00B51542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До тада позивамо привредне субјекте да конкуришу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по свим другим програмима који су расписани</w:t>
      </w:r>
      <w:r w:rsidR="005061EF">
        <w:rPr>
          <w:rFonts w:ascii="Times New Roman" w:hAnsi="Times New Roman" w:cs="Times New Roman"/>
          <w:sz w:val="28"/>
          <w:szCs w:val="28"/>
          <w:lang w:val="sr-Cyrl-RS"/>
        </w:rPr>
        <w:t xml:space="preserve"> испред Министарства привреде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, а који су једнако атрактивни и повољни: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>Програм за подстицај развоја лова, рибарства, производње вина, пива и дестилата</w:t>
      </w:r>
      <w:r w:rsidR="0092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,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развоју старих и уметничких заната и послова домаће радиности, </w:t>
      </w:r>
    </w:p>
    <w:p w:rsidR="00DB3B49" w:rsidRPr="00DB3B49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>Програм подстицања развоја предузетништва кроз финансијску подршку за предузетништво жена и жена самохраних родитеља,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lastRenderedPageBreak/>
        <w:t xml:space="preserve">Програм подстицања развоја предузетништва кроз финансијску подршку за почетнике у пословању и младе,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јачању капацитета послодаваца укључених у дуално образовање и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за развој предузетништва жена на селу. </w:t>
      </w:r>
    </w:p>
    <w:p w:rsidR="006449D3" w:rsidRDefault="006449D3"/>
    <w:p w:rsidR="00373BB3" w:rsidRDefault="00373BB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73BB3" w:rsidRDefault="00373BB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Београду, 14. август 2024. године</w:t>
      </w:r>
    </w:p>
    <w:p w:rsidR="00B554A5" w:rsidRPr="00373BB3" w:rsidRDefault="00B554A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B554A5" w:rsidRPr="00373BB3" w:rsidSect="007A500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2FF7"/>
    <w:multiLevelType w:val="hybridMultilevel"/>
    <w:tmpl w:val="3DD22054"/>
    <w:lvl w:ilvl="0" w:tplc="ED8CC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5D33"/>
    <w:multiLevelType w:val="multilevel"/>
    <w:tmpl w:val="8F3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B3"/>
    <w:rsid w:val="002C1492"/>
    <w:rsid w:val="002C708A"/>
    <w:rsid w:val="002F0DB6"/>
    <w:rsid w:val="00345D6E"/>
    <w:rsid w:val="00373BB3"/>
    <w:rsid w:val="0047485D"/>
    <w:rsid w:val="005061EF"/>
    <w:rsid w:val="006449D3"/>
    <w:rsid w:val="007A5006"/>
    <w:rsid w:val="00921A42"/>
    <w:rsid w:val="009409AC"/>
    <w:rsid w:val="00B51542"/>
    <w:rsid w:val="00B554A5"/>
    <w:rsid w:val="00C00ED1"/>
    <w:rsid w:val="00D56E0D"/>
    <w:rsid w:val="00DB3B49"/>
    <w:rsid w:val="00E859A8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363E"/>
  <w15:chartTrackingRefBased/>
  <w15:docId w15:val="{93D5A086-305C-475C-B915-7B13094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3BB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B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Škorić</dc:creator>
  <cp:keywords/>
  <dc:description/>
  <cp:lastModifiedBy>Milica Škorić</cp:lastModifiedBy>
  <cp:revision>4</cp:revision>
  <dcterms:created xsi:type="dcterms:W3CDTF">2024-08-14T10:35:00Z</dcterms:created>
  <dcterms:modified xsi:type="dcterms:W3CDTF">2024-08-14T11:56:00Z</dcterms:modified>
</cp:coreProperties>
</file>