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C9748" w14:textId="77777777" w:rsidR="00826989" w:rsidRDefault="00826989" w:rsidP="008E6F82">
      <w:pPr>
        <w:rPr>
          <w:lang w:val="sr-Cyrl-CS"/>
        </w:rPr>
      </w:pPr>
    </w:p>
    <w:p w14:paraId="52D4933A" w14:textId="77777777" w:rsidR="00826989" w:rsidRDefault="00826989" w:rsidP="008E6F82">
      <w:pPr>
        <w:rPr>
          <w:noProof/>
          <w:lang w:val="sr-Latn-RS" w:eastAsia="sr-Latn-RS"/>
        </w:rPr>
      </w:pPr>
    </w:p>
    <w:tbl>
      <w:tblPr>
        <w:tblW w:w="10588" w:type="dxa"/>
        <w:tblInd w:w="-687" w:type="dxa"/>
        <w:tblLayout w:type="fixed"/>
        <w:tblLook w:val="04A0" w:firstRow="1" w:lastRow="0" w:firstColumn="1" w:lastColumn="0" w:noHBand="0" w:noVBand="1"/>
      </w:tblPr>
      <w:tblGrid>
        <w:gridCol w:w="390"/>
        <w:gridCol w:w="4880"/>
        <w:gridCol w:w="306"/>
        <w:gridCol w:w="4164"/>
        <w:gridCol w:w="848"/>
      </w:tblGrid>
      <w:tr w:rsidR="00826989" w:rsidRPr="00BE28B2" w14:paraId="184E678D" w14:textId="77777777" w:rsidTr="00826989">
        <w:trPr>
          <w:trHeight w:val="117"/>
        </w:trPr>
        <w:tc>
          <w:tcPr>
            <w:tcW w:w="390" w:type="dxa"/>
            <w:shd w:val="clear" w:color="auto" w:fill="auto"/>
          </w:tcPr>
          <w:p w14:paraId="4020EB64" w14:textId="77777777" w:rsidR="00826989" w:rsidRPr="00AF1C70" w:rsidRDefault="00826989" w:rsidP="006F22AF">
            <w:pPr>
              <w:tabs>
                <w:tab w:val="center" w:pos="4536"/>
                <w:tab w:val="right" w:pos="9072"/>
              </w:tabs>
              <w:ind w:left="-180" w:firstLine="180"/>
              <w:rPr>
                <w:rFonts w:cs="Arial"/>
                <w:b/>
                <w:szCs w:val="28"/>
                <w:lang w:val="sr-Cyrl-CS"/>
              </w:rPr>
            </w:pPr>
            <w:r w:rsidRPr="00AF1C70">
              <w:rPr>
                <w:rFonts w:cs="Arial"/>
                <w:lang w:val="sr-Cyrl-CS"/>
              </w:rPr>
              <w:t xml:space="preserve">                           </w:t>
            </w:r>
          </w:p>
          <w:p w14:paraId="49F33491" w14:textId="77777777" w:rsidR="00826989" w:rsidRPr="00E42601" w:rsidRDefault="00826989" w:rsidP="006F22AF">
            <w:pPr>
              <w:rPr>
                <w:sz w:val="24"/>
              </w:rPr>
            </w:pPr>
          </w:p>
        </w:tc>
        <w:tc>
          <w:tcPr>
            <w:tcW w:w="4880" w:type="dxa"/>
            <w:shd w:val="clear" w:color="auto" w:fill="auto"/>
          </w:tcPr>
          <w:p w14:paraId="12348555" w14:textId="77777777" w:rsidR="00826989" w:rsidRPr="00E42601" w:rsidRDefault="00826989" w:rsidP="006F22AF">
            <w:pPr>
              <w:rPr>
                <w:sz w:val="24"/>
              </w:rPr>
            </w:pPr>
            <w:r w:rsidRPr="00AF1C70">
              <w:rPr>
                <w:noProof/>
              </w:rPr>
              <w:drawing>
                <wp:inline distT="0" distB="0" distL="0" distR="0" wp14:anchorId="770C4726" wp14:editId="2D126BDA">
                  <wp:extent cx="2091690" cy="641985"/>
                  <wp:effectExtent l="0" t="0" r="381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1690" cy="641985"/>
                          </a:xfrm>
                          <a:prstGeom prst="rect">
                            <a:avLst/>
                          </a:prstGeom>
                          <a:noFill/>
                          <a:ln>
                            <a:noFill/>
                          </a:ln>
                        </pic:spPr>
                      </pic:pic>
                    </a:graphicData>
                  </a:graphic>
                </wp:inline>
              </w:drawing>
            </w:r>
          </w:p>
        </w:tc>
        <w:tc>
          <w:tcPr>
            <w:tcW w:w="306" w:type="dxa"/>
            <w:shd w:val="clear" w:color="auto" w:fill="auto"/>
          </w:tcPr>
          <w:p w14:paraId="03EBBB84" w14:textId="77777777" w:rsidR="00826989" w:rsidRPr="00E42601" w:rsidRDefault="00826989" w:rsidP="006F22AF">
            <w:pPr>
              <w:rPr>
                <w:sz w:val="24"/>
              </w:rPr>
            </w:pPr>
          </w:p>
        </w:tc>
        <w:tc>
          <w:tcPr>
            <w:tcW w:w="4164" w:type="dxa"/>
            <w:shd w:val="clear" w:color="auto" w:fill="auto"/>
          </w:tcPr>
          <w:p w14:paraId="05855BD2" w14:textId="77777777" w:rsidR="00826989" w:rsidRPr="00E42601" w:rsidRDefault="00826989" w:rsidP="006F22AF">
            <w:pPr>
              <w:jc w:val="right"/>
              <w:rPr>
                <w:sz w:val="24"/>
              </w:rPr>
            </w:pPr>
          </w:p>
          <w:p w14:paraId="682048D9" w14:textId="77777777" w:rsidR="00826989" w:rsidRPr="00826989" w:rsidRDefault="00826989" w:rsidP="006F22AF">
            <w:pPr>
              <w:jc w:val="right"/>
              <w:rPr>
                <w:rFonts w:ascii="Times New Roman" w:hAnsi="Times New Roman" w:cs="Times New Roman"/>
                <w:sz w:val="24"/>
              </w:rPr>
            </w:pPr>
            <w:r w:rsidRPr="00826989">
              <w:rPr>
                <w:rFonts w:ascii="Times New Roman" w:hAnsi="Times New Roman" w:cs="Times New Roman"/>
                <w:sz w:val="24"/>
              </w:rPr>
              <w:t>МИНИСТАРСТВО ПРИВРЕДЕ</w:t>
            </w:r>
          </w:p>
          <w:p w14:paraId="3997AA90" w14:textId="77777777" w:rsidR="00826989" w:rsidRPr="00E42601" w:rsidRDefault="00826989" w:rsidP="006F22AF">
            <w:pPr>
              <w:jc w:val="right"/>
              <w:rPr>
                <w:sz w:val="24"/>
              </w:rPr>
            </w:pPr>
            <w:r w:rsidRPr="00826989">
              <w:rPr>
                <w:rFonts w:ascii="Times New Roman" w:hAnsi="Times New Roman" w:cs="Times New Roman"/>
                <w:sz w:val="24"/>
              </w:rPr>
              <w:t>РЕПУБЛИКЕ СРБИЈЕ</w:t>
            </w:r>
          </w:p>
        </w:tc>
        <w:tc>
          <w:tcPr>
            <w:tcW w:w="848" w:type="dxa"/>
            <w:shd w:val="clear" w:color="auto" w:fill="auto"/>
          </w:tcPr>
          <w:p w14:paraId="0A772836" w14:textId="77777777" w:rsidR="00826989" w:rsidRPr="00E42601" w:rsidRDefault="00826989" w:rsidP="006F22AF">
            <w:pPr>
              <w:rPr>
                <w:sz w:val="24"/>
              </w:rPr>
            </w:pPr>
            <w:r>
              <w:rPr>
                <w:noProof/>
              </w:rPr>
              <w:drawing>
                <wp:anchor distT="0" distB="0" distL="114300" distR="114300" simplePos="0" relativeHeight="251659264" behindDoc="0" locked="0" layoutInCell="1" allowOverlap="1" wp14:anchorId="36C0452A" wp14:editId="092A343A">
                  <wp:simplePos x="0" y="0"/>
                  <wp:positionH relativeFrom="column">
                    <wp:posOffset>49530</wp:posOffset>
                  </wp:positionH>
                  <wp:positionV relativeFrom="paragraph">
                    <wp:posOffset>110355</wp:posOffset>
                  </wp:positionV>
                  <wp:extent cx="358775" cy="70485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7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2E74E16" w14:textId="77777777" w:rsidR="00826989" w:rsidRPr="006E66AF" w:rsidRDefault="00826989" w:rsidP="00826989">
      <w:pPr>
        <w:pStyle w:val="Header"/>
        <w:ind w:left="-180" w:firstLine="180"/>
        <w:rPr>
          <w:rFonts w:cs="Arial"/>
          <w:b/>
          <w:szCs w:val="28"/>
          <w:lang w:val="sr-Cyrl-CS"/>
        </w:rPr>
      </w:pPr>
      <w:r>
        <w:rPr>
          <w:rFonts w:cs="Arial"/>
          <w:lang w:val="sr-Cyrl-CS"/>
        </w:rPr>
        <w:t xml:space="preserve">                            </w:t>
      </w:r>
    </w:p>
    <w:p w14:paraId="4EAB6EDE" w14:textId="77777777" w:rsidR="00826989" w:rsidRPr="0049061F" w:rsidRDefault="00826989" w:rsidP="008E6F82">
      <w:pPr>
        <w:rPr>
          <w:lang w:val="sr-Cyrl-CS"/>
        </w:rPr>
      </w:pPr>
    </w:p>
    <w:p w14:paraId="3C3A7907" w14:textId="438839DC" w:rsidR="008E6F82" w:rsidRPr="00CA1C25" w:rsidRDefault="001F3163" w:rsidP="008E6F82">
      <w:pPr>
        <w:jc w:val="center"/>
        <w:rPr>
          <w:rFonts w:ascii="Times New Roman" w:hAnsi="Times New Roman" w:cs="Times New Roman"/>
          <w:b/>
          <w:i/>
          <w:sz w:val="28"/>
          <w:szCs w:val="28"/>
          <w:lang w:val="sr-Cyrl-CS"/>
        </w:rPr>
      </w:pPr>
      <w:r w:rsidRPr="001F3163">
        <w:rPr>
          <w:rFonts w:ascii="Times New Roman" w:hAnsi="Times New Roman" w:cs="Times New Roman"/>
          <w:sz w:val="28"/>
          <w:szCs w:val="28"/>
          <w:lang w:val="sr-Cyrl-CS" w:eastAsia="sr-Cyrl-CS"/>
        </w:rPr>
        <w:t>Програма финансијске подршке за пласман меда и других производа пчела у 2025. години</w:t>
      </w:r>
    </w:p>
    <w:p w14:paraId="2A41DBAF" w14:textId="77777777" w:rsidR="009362BA" w:rsidRPr="00CA1C25" w:rsidRDefault="001F6C2A" w:rsidP="00E47A23">
      <w:pPr>
        <w:jc w:val="center"/>
        <w:rPr>
          <w:rFonts w:ascii="Times New Roman" w:hAnsi="Times New Roman" w:cs="Times New Roman"/>
          <w:b/>
          <w:i/>
          <w:sz w:val="28"/>
          <w:szCs w:val="28"/>
          <w:lang w:val="sr-Cyrl-CS"/>
        </w:rPr>
      </w:pPr>
      <w:r w:rsidRPr="00CA1C25">
        <w:rPr>
          <w:rFonts w:ascii="Times New Roman" w:hAnsi="Times New Roman" w:cs="Times New Roman"/>
          <w:b/>
          <w:i/>
          <w:sz w:val="28"/>
          <w:szCs w:val="28"/>
          <w:lang w:val="sr-Cyrl-CS"/>
        </w:rPr>
        <w:t>ПРИЈАВНИ ФОРМУЛАР</w:t>
      </w:r>
    </w:p>
    <w:p w14:paraId="3B958FC2" w14:textId="77777777" w:rsidR="009362BA" w:rsidRPr="00CA1C25" w:rsidRDefault="009362BA" w:rsidP="009362BA">
      <w:pPr>
        <w:rPr>
          <w:rFonts w:ascii="Times New Roman" w:hAnsi="Times New Roman" w:cs="Times New Roman"/>
          <w:sz w:val="28"/>
          <w:szCs w:val="28"/>
          <w:lang w:val="sr-Cyrl-CS"/>
        </w:rPr>
      </w:pPr>
      <w:r w:rsidRPr="00CA1C25">
        <w:rPr>
          <w:rFonts w:ascii="Times New Roman" w:hAnsi="Times New Roman" w:cs="Times New Roman"/>
          <w:sz w:val="28"/>
          <w:szCs w:val="28"/>
          <w:lang w:val="sr-Cyrl-CS"/>
        </w:rPr>
        <w:tab/>
      </w:r>
    </w:p>
    <w:p w14:paraId="73B8CE61" w14:textId="362DFC72" w:rsidR="00146E22" w:rsidRPr="00826989" w:rsidRDefault="009362BA" w:rsidP="00826989">
      <w:pPr>
        <w:jc w:val="center"/>
        <w:rPr>
          <w:rFonts w:ascii="Times New Roman" w:hAnsi="Times New Roman" w:cs="Times New Roman"/>
          <w:b/>
          <w:sz w:val="28"/>
          <w:szCs w:val="28"/>
          <w:lang w:val="sr-Cyrl-RS"/>
        </w:rPr>
      </w:pPr>
      <w:r w:rsidRPr="00CA1C25">
        <w:rPr>
          <w:rFonts w:ascii="Times New Roman" w:hAnsi="Times New Roman" w:cs="Times New Roman"/>
          <w:sz w:val="28"/>
          <w:szCs w:val="28"/>
          <w:lang w:val="sr-Cyrl-CS"/>
        </w:rPr>
        <w:t xml:space="preserve">ПРИЈАВА НА ЈАВНИ ПОЗИВ ЗА ДОДЕЛУ БЕСПОВРАТНИХ СРЕДСТАВА У ОКВИРУ </w:t>
      </w:r>
      <w:r w:rsidR="0065005A" w:rsidRPr="00CA1C25">
        <w:rPr>
          <w:rFonts w:ascii="Times New Roman" w:hAnsi="Times New Roman" w:cs="Times New Roman"/>
          <w:sz w:val="28"/>
          <w:szCs w:val="28"/>
          <w:lang w:val="sr-Cyrl-CS" w:eastAsia="sr-Cyrl-CS"/>
        </w:rPr>
        <w:t>ПРОГРАМ</w:t>
      </w:r>
      <w:r w:rsidR="001F3163">
        <w:rPr>
          <w:rFonts w:ascii="Times New Roman" w:hAnsi="Times New Roman" w:cs="Times New Roman"/>
          <w:sz w:val="28"/>
          <w:szCs w:val="28"/>
          <w:lang w:val="sr-Cyrl-RS" w:eastAsia="sr-Cyrl-CS"/>
        </w:rPr>
        <w:t>А</w:t>
      </w:r>
      <w:r w:rsidR="0065005A" w:rsidRPr="00CA1C25">
        <w:rPr>
          <w:rFonts w:ascii="Times New Roman" w:hAnsi="Times New Roman" w:cs="Times New Roman"/>
          <w:sz w:val="28"/>
          <w:szCs w:val="28"/>
          <w:lang w:val="sr-Cyrl-CS" w:eastAsia="sr-Cyrl-CS"/>
        </w:rPr>
        <w:t xml:space="preserve"> </w:t>
      </w:r>
      <w:r w:rsidR="001F3163" w:rsidRPr="001F3163">
        <w:rPr>
          <w:rFonts w:ascii="Times New Roman" w:hAnsi="Times New Roman" w:cs="Times New Roman"/>
          <w:sz w:val="28"/>
          <w:szCs w:val="28"/>
          <w:lang w:val="sr-Cyrl-CS" w:eastAsia="sr-Cyrl-CS"/>
        </w:rPr>
        <w:t>ФИНАНСИЈСКЕ ПОДРШКЕ ЗА ПЛАСМАН МЕДА И ДРУГИХ ПРОИЗВОДА ПЧЕЛА У 2025. ГОДИНИ</w:t>
      </w:r>
    </w:p>
    <w:p w14:paraId="13D25554" w14:textId="77777777" w:rsidR="00BB2C69" w:rsidRPr="00CA1C25" w:rsidRDefault="000F68C5" w:rsidP="009362BA">
      <w:pPr>
        <w:rPr>
          <w:rFonts w:ascii="Times New Roman" w:hAnsi="Times New Roman" w:cs="Times New Roman"/>
          <w:sz w:val="24"/>
          <w:szCs w:val="24"/>
        </w:rPr>
      </w:pPr>
      <w:r w:rsidRPr="00CA1C25">
        <w:rPr>
          <w:rFonts w:ascii="Times New Roman" w:hAnsi="Times New Roman" w:cs="Times New Roman"/>
          <w:sz w:val="24"/>
          <w:szCs w:val="24"/>
        </w:rPr>
        <w:br w:type="page"/>
      </w:r>
    </w:p>
    <w:p w14:paraId="0720352F" w14:textId="77777777" w:rsidR="008E6F82" w:rsidRPr="00CA1C25" w:rsidRDefault="008E6F82" w:rsidP="008E6F82">
      <w:pPr>
        <w:rPr>
          <w:rFonts w:ascii="Times New Roman" w:eastAsia="Times New Roman" w:hAnsi="Times New Roman" w:cs="Times New Roman"/>
          <w:i/>
          <w:sz w:val="24"/>
          <w:szCs w:val="24"/>
          <w:lang w:val="sr-Cyrl-CS"/>
        </w:rPr>
      </w:pPr>
      <w:r w:rsidRPr="00CA1C25">
        <w:rPr>
          <w:rFonts w:ascii="Times New Roman" w:eastAsia="Times New Roman" w:hAnsi="Times New Roman" w:cs="Times New Roman"/>
          <w:b/>
          <w:i/>
          <w:sz w:val="24"/>
          <w:szCs w:val="24"/>
          <w:lang w:val="sr-Cyrl-CS"/>
        </w:rPr>
        <w:lastRenderedPageBreak/>
        <w:t xml:space="preserve">1. ОСНОВНИ ПОДАЦИ О ПРИВРЕДНОМ </w:t>
      </w:r>
      <w:r w:rsidRPr="00CA1C25">
        <w:rPr>
          <w:rFonts w:ascii="Times New Roman" w:hAnsi="Times New Roman" w:cs="Times New Roman"/>
          <w:b/>
          <w:i/>
          <w:sz w:val="24"/>
          <w:szCs w:val="24"/>
          <w:lang w:val="sr-Cyrl-CS"/>
        </w:rPr>
        <w:t>СУБЈЕКТУ</w:t>
      </w:r>
    </w:p>
    <w:tbl>
      <w:tblPr>
        <w:tblW w:w="10206" w:type="dxa"/>
        <w:tblInd w:w="-57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843"/>
        <w:gridCol w:w="1808"/>
        <w:gridCol w:w="6555"/>
      </w:tblGrid>
      <w:tr w:rsidR="00213609" w:rsidRPr="00CA1C25" w14:paraId="33491E37"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9A5125B"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CA1C25">
              <w:rPr>
                <w:rFonts w:ascii="Times New Roman" w:hAnsi="Times New Roman" w:cs="Times New Roman"/>
                <w:b/>
                <w:spacing w:val="-2"/>
                <w:sz w:val="24"/>
                <w:szCs w:val="24"/>
                <w:lang w:val="sr-Cyrl-RS"/>
              </w:rPr>
              <w:t>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4CBE156F"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252E0043" w14:textId="77777777" w:rsidTr="00F06A7D">
        <w:trPr>
          <w:trHeight w:val="661"/>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718E41F" w14:textId="77777777" w:rsidR="00213609" w:rsidRPr="002C4C4F" w:rsidRDefault="00213609" w:rsidP="006C1AC9">
            <w:pPr>
              <w:tabs>
                <w:tab w:val="right" w:pos="8789"/>
              </w:tabs>
              <w:suppressAutoHyphens/>
              <w:spacing w:after="0" w:line="240" w:lineRule="auto"/>
              <w:jc w:val="center"/>
              <w:rPr>
                <w:rFonts w:ascii="Times New Roman" w:hAnsi="Times New Roman" w:cs="Times New Roman"/>
                <w:b/>
                <w:spacing w:val="-2"/>
                <w:sz w:val="24"/>
                <w:szCs w:val="24"/>
              </w:rPr>
            </w:pPr>
            <w:r w:rsidRPr="002C4C4F">
              <w:rPr>
                <w:rFonts w:ascii="Times New Roman" w:hAnsi="Times New Roman" w:cs="Times New Roman"/>
                <w:b/>
                <w:spacing w:val="-2"/>
                <w:sz w:val="24"/>
                <w:szCs w:val="24"/>
                <w:lang w:val="sr-Cyrl-RS"/>
              </w:rPr>
              <w:t>Пун назив привредног субјекта</w:t>
            </w:r>
          </w:p>
        </w:tc>
        <w:tc>
          <w:tcPr>
            <w:tcW w:w="6555" w:type="dxa"/>
            <w:tcBorders>
              <w:top w:val="single" w:sz="4" w:space="0" w:color="auto"/>
              <w:left w:val="single" w:sz="4" w:space="0" w:color="auto"/>
              <w:bottom w:val="single" w:sz="4" w:space="0" w:color="auto"/>
              <w:right w:val="single" w:sz="4" w:space="0" w:color="auto"/>
            </w:tcBorders>
            <w:vAlign w:val="center"/>
          </w:tcPr>
          <w:p w14:paraId="30F43F52" w14:textId="77777777" w:rsidR="00213609" w:rsidRPr="0079228B" w:rsidRDefault="00213609" w:rsidP="00C33018">
            <w:pPr>
              <w:tabs>
                <w:tab w:val="right" w:pos="8789"/>
              </w:tabs>
              <w:suppressAutoHyphens/>
              <w:spacing w:after="0" w:line="240" w:lineRule="auto"/>
              <w:jc w:val="center"/>
              <w:rPr>
                <w:rFonts w:ascii="Times New Roman" w:hAnsi="Times New Roman" w:cs="Times New Roman"/>
                <w:b/>
                <w:strike/>
                <w:spacing w:val="-2"/>
                <w:sz w:val="24"/>
                <w:szCs w:val="24"/>
              </w:rPr>
            </w:pPr>
          </w:p>
        </w:tc>
      </w:tr>
      <w:tr w:rsidR="00213609" w:rsidRPr="00CA1C25" w14:paraId="6E52FCF3" w14:textId="77777777" w:rsidTr="00F06A7D">
        <w:trPr>
          <w:trHeight w:val="907"/>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0CCCB26" w14:textId="77777777" w:rsidR="00213609" w:rsidRPr="00CA1C25" w:rsidRDefault="00213609" w:rsidP="006C1AC9">
            <w:pPr>
              <w:tabs>
                <w:tab w:val="right" w:pos="8789"/>
              </w:tabs>
              <w:suppressAutoHyphens/>
              <w:spacing w:after="0" w:line="240" w:lineRule="auto"/>
              <w:jc w:val="center"/>
              <w:rPr>
                <w:rFonts w:ascii="Times New Roman" w:hAnsi="Times New Roman" w:cs="Times New Roman"/>
                <w:sz w:val="24"/>
                <w:szCs w:val="24"/>
                <w:lang w:val="sr-Cyrl-CS"/>
              </w:rPr>
            </w:pPr>
            <w:r w:rsidRPr="00CA1C25">
              <w:rPr>
                <w:rFonts w:ascii="Times New Roman" w:hAnsi="Times New Roman" w:cs="Times New Roman"/>
                <w:b/>
                <w:spacing w:val="-2"/>
                <w:sz w:val="24"/>
                <w:szCs w:val="24"/>
                <w:lang w:val="sr-Cyrl-RS"/>
              </w:rPr>
              <w:t>Правна форма</w:t>
            </w:r>
          </w:p>
        </w:tc>
        <w:tc>
          <w:tcPr>
            <w:tcW w:w="6555" w:type="dxa"/>
            <w:tcBorders>
              <w:top w:val="single" w:sz="4" w:space="0" w:color="auto"/>
              <w:left w:val="single" w:sz="4" w:space="0" w:color="auto"/>
              <w:bottom w:val="single" w:sz="4" w:space="0" w:color="auto"/>
              <w:right w:val="single" w:sz="4" w:space="0" w:color="auto"/>
            </w:tcBorders>
            <w:vAlign w:val="center"/>
          </w:tcPr>
          <w:p w14:paraId="7B9A7593"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предузетник  </w:t>
            </w:r>
          </w:p>
          <w:p w14:paraId="6F9D8382" w14:textId="77777777" w:rsidR="00213609" w:rsidRPr="00CA1C25" w:rsidRDefault="00213609" w:rsidP="00C33018">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привредно друштво  </w:t>
            </w:r>
          </w:p>
          <w:p w14:paraId="08CAFCDA" w14:textId="77777777" w:rsidR="00213609" w:rsidRPr="00CA1C25" w:rsidRDefault="00213609" w:rsidP="00D360FE">
            <w:pPr>
              <w:tabs>
                <w:tab w:val="right" w:pos="8789"/>
              </w:tabs>
              <w:suppressAutoHyphens/>
              <w:spacing w:after="0" w:line="240" w:lineRule="auto"/>
              <w:rPr>
                <w:rFonts w:ascii="Times New Roman" w:hAnsi="Times New Roman" w:cs="Times New Roman"/>
                <w:b/>
                <w:spacing w:val="-2"/>
                <w:sz w:val="24"/>
                <w:szCs w:val="24"/>
              </w:rPr>
            </w:pPr>
          </w:p>
        </w:tc>
      </w:tr>
      <w:tr w:rsidR="00213609" w:rsidRPr="00CA1C25" w14:paraId="65A8622D" w14:textId="77777777" w:rsidTr="00F06A7D">
        <w:trPr>
          <w:trHeight w:val="382"/>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0BEFA9B"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r w:rsidRPr="00CA1C25">
              <w:rPr>
                <w:rFonts w:ascii="Times New Roman" w:hAnsi="Times New Roman" w:cs="Times New Roman"/>
                <w:b/>
                <w:spacing w:val="-2"/>
                <w:sz w:val="24"/>
                <w:szCs w:val="24"/>
                <w:lang w:val="sr-Cyrl-CS"/>
              </w:rPr>
              <w:t>Матични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39A0B765"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position w:val="6"/>
                <w:sz w:val="24"/>
                <w:szCs w:val="24"/>
              </w:rPr>
            </w:pPr>
          </w:p>
        </w:tc>
      </w:tr>
      <w:tr w:rsidR="00213609" w:rsidRPr="00CA1C25" w14:paraId="1111D0BE" w14:textId="77777777" w:rsidTr="00F06A7D">
        <w:trPr>
          <w:trHeight w:val="553"/>
        </w:trPr>
        <w:tc>
          <w:tcPr>
            <w:tcW w:w="365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7CB3E67"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r w:rsidRPr="00CA1C25">
              <w:rPr>
                <w:rFonts w:ascii="Times New Roman" w:hAnsi="Times New Roman" w:cs="Times New Roman"/>
                <w:b/>
                <w:spacing w:val="-2"/>
                <w:sz w:val="24"/>
                <w:szCs w:val="24"/>
                <w:lang w:val="sr-Cyrl-CS"/>
              </w:rPr>
              <w:t>Порески идентификациони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25B8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position w:val="6"/>
                <w:sz w:val="24"/>
                <w:szCs w:val="24"/>
              </w:rPr>
            </w:pPr>
          </w:p>
        </w:tc>
      </w:tr>
      <w:tr w:rsidR="00213609" w:rsidRPr="00CA1C25" w14:paraId="389E07DA" w14:textId="77777777" w:rsidTr="00F06A7D">
        <w:trPr>
          <w:trHeight w:val="528"/>
        </w:trPr>
        <w:tc>
          <w:tcPr>
            <w:tcW w:w="1843"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7381C796"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Седиште</w:t>
            </w: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D2B90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Место</w:t>
            </w:r>
          </w:p>
        </w:tc>
        <w:tc>
          <w:tcPr>
            <w:tcW w:w="6555" w:type="dxa"/>
            <w:tcBorders>
              <w:top w:val="single" w:sz="4" w:space="0" w:color="auto"/>
              <w:left w:val="single" w:sz="4" w:space="0" w:color="auto"/>
              <w:bottom w:val="single" w:sz="4" w:space="0" w:color="auto"/>
              <w:right w:val="single" w:sz="4" w:space="0" w:color="auto"/>
            </w:tcBorders>
            <w:vAlign w:val="center"/>
          </w:tcPr>
          <w:p w14:paraId="3311455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129CA257"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21A00998"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9CC611"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Јединица локалне самоуправе</w:t>
            </w:r>
          </w:p>
        </w:tc>
        <w:tc>
          <w:tcPr>
            <w:tcW w:w="6555" w:type="dxa"/>
            <w:tcBorders>
              <w:top w:val="single" w:sz="4" w:space="0" w:color="auto"/>
              <w:left w:val="single" w:sz="4" w:space="0" w:color="auto"/>
              <w:bottom w:val="single" w:sz="4" w:space="0" w:color="auto"/>
              <w:right w:val="single" w:sz="4" w:space="0" w:color="auto"/>
            </w:tcBorders>
            <w:vAlign w:val="center"/>
          </w:tcPr>
          <w:p w14:paraId="00673659"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587EB642" w14:textId="77777777" w:rsidTr="00F06A7D">
        <w:trPr>
          <w:trHeight w:val="528"/>
        </w:trPr>
        <w:tc>
          <w:tcPr>
            <w:tcW w:w="1843" w:type="dxa"/>
            <w:vMerge/>
            <w:tcBorders>
              <w:left w:val="single" w:sz="4" w:space="0" w:color="auto"/>
              <w:right w:val="single" w:sz="4" w:space="0" w:color="auto"/>
            </w:tcBorders>
            <w:shd w:val="clear" w:color="auto" w:fill="BFBFBF" w:themeFill="background1" w:themeFillShade="BF"/>
            <w:vAlign w:val="center"/>
          </w:tcPr>
          <w:p w14:paraId="1E0CAB51"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14FDC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Назив региона</w:t>
            </w:r>
          </w:p>
        </w:tc>
        <w:tc>
          <w:tcPr>
            <w:tcW w:w="6555" w:type="dxa"/>
            <w:tcBorders>
              <w:top w:val="single" w:sz="4" w:space="0" w:color="auto"/>
              <w:left w:val="single" w:sz="4" w:space="0" w:color="auto"/>
              <w:bottom w:val="single" w:sz="4" w:space="0" w:color="auto"/>
              <w:right w:val="single" w:sz="4" w:space="0" w:color="auto"/>
            </w:tcBorders>
            <w:vAlign w:val="center"/>
          </w:tcPr>
          <w:p w14:paraId="2B578B10"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213609" w:rsidRPr="00CA1C25" w14:paraId="4884ECB6" w14:textId="77777777" w:rsidTr="00F06A7D">
        <w:trPr>
          <w:trHeight w:val="528"/>
        </w:trPr>
        <w:tc>
          <w:tcPr>
            <w:tcW w:w="1843"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022ECD4" w14:textId="77777777" w:rsidR="00213609" w:rsidRPr="00CA1C25" w:rsidRDefault="00213609" w:rsidP="00C33018">
            <w:pPr>
              <w:suppressAutoHyphens/>
              <w:spacing w:after="0" w:line="240" w:lineRule="auto"/>
              <w:jc w:val="center"/>
              <w:rPr>
                <w:rFonts w:ascii="Times New Roman" w:hAnsi="Times New Roman" w:cs="Times New Roman"/>
                <w:b/>
                <w:spacing w:val="-2"/>
                <w:sz w:val="24"/>
                <w:szCs w:val="24"/>
                <w:lang w:val="sr-Cyrl-CS"/>
              </w:rPr>
            </w:pPr>
          </w:p>
        </w:tc>
        <w:tc>
          <w:tcPr>
            <w:tcW w:w="18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E4353E"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lang w:val="sr-Cyrl-RS"/>
              </w:rPr>
            </w:pPr>
            <w:r w:rsidRPr="00CA1C25">
              <w:rPr>
                <w:rFonts w:ascii="Times New Roman" w:hAnsi="Times New Roman" w:cs="Times New Roman"/>
                <w:b/>
                <w:spacing w:val="-2"/>
                <w:sz w:val="24"/>
                <w:szCs w:val="24"/>
                <w:lang w:val="sr-Cyrl-RS"/>
              </w:rPr>
              <w:t>Поштански број</w:t>
            </w:r>
          </w:p>
        </w:tc>
        <w:tc>
          <w:tcPr>
            <w:tcW w:w="6555" w:type="dxa"/>
            <w:tcBorders>
              <w:top w:val="single" w:sz="4" w:space="0" w:color="auto"/>
              <w:left w:val="single" w:sz="4" w:space="0" w:color="auto"/>
              <w:bottom w:val="single" w:sz="4" w:space="0" w:color="auto"/>
              <w:right w:val="single" w:sz="4" w:space="0" w:color="auto"/>
            </w:tcBorders>
            <w:vAlign w:val="center"/>
          </w:tcPr>
          <w:p w14:paraId="1BDB5628" w14:textId="77777777" w:rsidR="00213609" w:rsidRPr="00CA1C25" w:rsidRDefault="00213609"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74CFB2B7"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9D417"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Адреса седишта</w:t>
            </w:r>
          </w:p>
        </w:tc>
        <w:tc>
          <w:tcPr>
            <w:tcW w:w="8363" w:type="dxa"/>
            <w:gridSpan w:val="2"/>
            <w:tcBorders>
              <w:top w:val="single" w:sz="4" w:space="0" w:color="auto"/>
              <w:left w:val="single" w:sz="4" w:space="0" w:color="auto"/>
              <w:bottom w:val="single" w:sz="4" w:space="0" w:color="auto"/>
              <w:right w:val="single" w:sz="4" w:space="0" w:color="auto"/>
            </w:tcBorders>
          </w:tcPr>
          <w:p w14:paraId="12CA4542"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54BF183"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F080A1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Број телефона</w:t>
            </w:r>
          </w:p>
        </w:tc>
        <w:tc>
          <w:tcPr>
            <w:tcW w:w="8363" w:type="dxa"/>
            <w:gridSpan w:val="2"/>
            <w:tcBorders>
              <w:top w:val="single" w:sz="4" w:space="0" w:color="auto"/>
              <w:left w:val="single" w:sz="4" w:space="0" w:color="auto"/>
              <w:bottom w:val="single" w:sz="4" w:space="0" w:color="auto"/>
              <w:right w:val="single" w:sz="4" w:space="0" w:color="auto"/>
            </w:tcBorders>
          </w:tcPr>
          <w:p w14:paraId="52781F0C"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25F8681B"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D2CD8"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Електронска пошта</w:t>
            </w:r>
          </w:p>
        </w:tc>
        <w:tc>
          <w:tcPr>
            <w:tcW w:w="8363" w:type="dxa"/>
            <w:gridSpan w:val="2"/>
            <w:tcBorders>
              <w:top w:val="single" w:sz="4" w:space="0" w:color="auto"/>
              <w:left w:val="single" w:sz="4" w:space="0" w:color="auto"/>
              <w:bottom w:val="single" w:sz="4" w:space="0" w:color="auto"/>
              <w:right w:val="single" w:sz="4" w:space="0" w:color="auto"/>
            </w:tcBorders>
          </w:tcPr>
          <w:p w14:paraId="362E36C8"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r w:rsidR="00F06A7D" w:rsidRPr="00CA1C25" w14:paraId="67348F5E" w14:textId="77777777" w:rsidTr="00F06A7D">
        <w:trPr>
          <w:trHeight w:val="528"/>
        </w:trPr>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BE984B" w14:textId="77777777" w:rsidR="00F06A7D" w:rsidRPr="00CA1C25" w:rsidRDefault="00F06A7D" w:rsidP="00C33018">
            <w:pPr>
              <w:suppressAutoHyphens/>
              <w:spacing w:after="0" w:line="240" w:lineRule="auto"/>
              <w:jc w:val="center"/>
              <w:rPr>
                <w:rFonts w:ascii="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Веб адреса</w:t>
            </w:r>
          </w:p>
        </w:tc>
        <w:tc>
          <w:tcPr>
            <w:tcW w:w="8363" w:type="dxa"/>
            <w:gridSpan w:val="2"/>
            <w:tcBorders>
              <w:top w:val="single" w:sz="4" w:space="0" w:color="auto"/>
              <w:left w:val="single" w:sz="4" w:space="0" w:color="auto"/>
              <w:bottom w:val="single" w:sz="4" w:space="0" w:color="auto"/>
              <w:right w:val="single" w:sz="4" w:space="0" w:color="auto"/>
            </w:tcBorders>
          </w:tcPr>
          <w:p w14:paraId="3BE54FD6" w14:textId="77777777" w:rsidR="00F06A7D" w:rsidRPr="00CA1C25" w:rsidRDefault="00F06A7D" w:rsidP="00C33018">
            <w:pPr>
              <w:tabs>
                <w:tab w:val="right" w:pos="8789"/>
              </w:tabs>
              <w:suppressAutoHyphens/>
              <w:spacing w:after="0" w:line="240" w:lineRule="auto"/>
              <w:jc w:val="center"/>
              <w:rPr>
                <w:rFonts w:ascii="Times New Roman" w:hAnsi="Times New Roman" w:cs="Times New Roman"/>
                <w:b/>
                <w:spacing w:val="-2"/>
                <w:sz w:val="24"/>
                <w:szCs w:val="24"/>
              </w:rPr>
            </w:pPr>
          </w:p>
        </w:tc>
      </w:tr>
    </w:tbl>
    <w:p w14:paraId="666D060D" w14:textId="77777777" w:rsidR="002F240E" w:rsidRPr="00CA1C25" w:rsidRDefault="002F240E" w:rsidP="008174BC">
      <w:pPr>
        <w:spacing w:after="0" w:line="240" w:lineRule="auto"/>
        <w:rPr>
          <w:rFonts w:ascii="Times New Roman" w:eastAsia="Times New Roman" w:hAnsi="Times New Roman" w:cs="Times New Roman"/>
          <w:b/>
          <w:i/>
          <w:sz w:val="24"/>
          <w:szCs w:val="24"/>
          <w:lang w:val="sr-Cyrl-CS"/>
        </w:rPr>
      </w:pPr>
    </w:p>
    <w:p w14:paraId="7F8E190E" w14:textId="77777777" w:rsidR="00524C48" w:rsidRPr="00CA1C25" w:rsidRDefault="00524C48" w:rsidP="00524C48">
      <w:pPr>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2</w:t>
      </w:r>
      <w:r w:rsidRPr="00CA1C25">
        <w:rPr>
          <w:rFonts w:ascii="Times New Roman" w:eastAsia="Times New Roman" w:hAnsi="Times New Roman" w:cs="Times New Roman"/>
          <w:b/>
          <w:i/>
          <w:sz w:val="24"/>
          <w:szCs w:val="24"/>
          <w:lang w:val="sr-Latn-RS"/>
        </w:rPr>
        <w:t xml:space="preserve">. </w:t>
      </w:r>
      <w:r w:rsidRPr="00CA1C25">
        <w:rPr>
          <w:rFonts w:ascii="Times New Roman" w:eastAsia="Times New Roman" w:hAnsi="Times New Roman" w:cs="Times New Roman"/>
          <w:b/>
          <w:i/>
          <w:sz w:val="24"/>
          <w:szCs w:val="24"/>
          <w:lang w:val="sr-Cyrl-CS"/>
        </w:rPr>
        <w:t xml:space="preserve">ПОДАЦИ О </w:t>
      </w:r>
      <w:r w:rsidRPr="00CA1C25">
        <w:rPr>
          <w:rFonts w:ascii="Times New Roman" w:hAnsi="Times New Roman" w:cs="Times New Roman"/>
          <w:b/>
          <w:i/>
          <w:sz w:val="24"/>
          <w:szCs w:val="24"/>
          <w:lang w:val="sr-Cyrl-CS"/>
        </w:rPr>
        <w:t>ЗАКОНСКОМ ЗАСТУПНИКУ</w:t>
      </w:r>
    </w:p>
    <w:p w14:paraId="0964235A" w14:textId="77777777" w:rsidR="00524C48" w:rsidRPr="00CA1C25" w:rsidRDefault="00524C48" w:rsidP="008174BC">
      <w:pPr>
        <w:spacing w:after="0" w:line="240" w:lineRule="auto"/>
        <w:rPr>
          <w:rFonts w:ascii="Times New Roman" w:eastAsia="Times New Roman" w:hAnsi="Times New Roman" w:cs="Times New Roman"/>
          <w:b/>
          <w:i/>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9"/>
        <w:gridCol w:w="5086"/>
      </w:tblGrid>
      <w:tr w:rsidR="00285485" w:rsidRPr="00CA1C25" w14:paraId="750A9F54" w14:textId="77777777" w:rsidTr="00AE6BD0">
        <w:trPr>
          <w:trHeight w:val="482"/>
        </w:trPr>
        <w:tc>
          <w:tcPr>
            <w:tcW w:w="4979" w:type="dxa"/>
            <w:shd w:val="clear" w:color="auto" w:fill="D9D9D9"/>
            <w:vAlign w:val="center"/>
          </w:tcPr>
          <w:p w14:paraId="61ACF182"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Име и презиме </w:t>
            </w:r>
          </w:p>
        </w:tc>
        <w:tc>
          <w:tcPr>
            <w:tcW w:w="5086" w:type="dxa"/>
            <w:vAlign w:val="center"/>
          </w:tcPr>
          <w:p w14:paraId="42BA02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17401992" w14:textId="77777777" w:rsidTr="00AE6BD0">
        <w:trPr>
          <w:trHeight w:val="260"/>
        </w:trPr>
        <w:tc>
          <w:tcPr>
            <w:tcW w:w="4979" w:type="dxa"/>
            <w:shd w:val="clear" w:color="auto" w:fill="D9D9D9"/>
            <w:vAlign w:val="center"/>
          </w:tcPr>
          <w:p w14:paraId="338F5B71"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Пол</w:t>
            </w:r>
          </w:p>
        </w:tc>
        <w:tc>
          <w:tcPr>
            <w:tcW w:w="5086" w:type="dxa"/>
            <w:vAlign w:val="center"/>
          </w:tcPr>
          <w:p w14:paraId="1DB3D6B2" w14:textId="77777777" w:rsidR="00285485" w:rsidRPr="00CA1C25" w:rsidRDefault="00285485" w:rsidP="005A5AD2">
            <w:pPr>
              <w:pStyle w:val="ListParagraph"/>
              <w:tabs>
                <w:tab w:val="right" w:pos="8789"/>
              </w:tabs>
              <w:suppressAutoHyphens/>
              <w:spacing w:after="0" w:line="240" w:lineRule="auto"/>
              <w:rPr>
                <w:rStyle w:val="FootnoteReference"/>
                <w:rFonts w:ascii="Times New Roman" w:hAnsi="Times New Roman"/>
                <w:position w:val="0"/>
                <w:sz w:val="24"/>
                <w:szCs w:val="24"/>
                <w:lang w:val="sr-Cyrl-CS"/>
              </w:rPr>
            </w:pPr>
            <w:r w:rsidRPr="00CA1C25">
              <w:rPr>
                <w:rFonts w:ascii="Times New Roman" w:hAnsi="Times New Roman"/>
                <w:sz w:val="24"/>
                <w:szCs w:val="24"/>
                <w:lang w:val="sr-Cyrl-CS"/>
              </w:rPr>
              <w:t xml:space="preserve">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мушки            </w:t>
            </w:r>
            <w:r w:rsidRPr="00CA1C25">
              <w:rPr>
                <w:rFonts w:ascii="Times New Roman" w:hAnsi="Times New Roman"/>
                <w:sz w:val="24"/>
                <w:szCs w:val="24"/>
                <w:lang w:val="sr-Cyrl-CS"/>
              </w:rPr>
              <w:sym w:font="Wingdings" w:char="F06F"/>
            </w:r>
            <w:r w:rsidRPr="00CA1C25">
              <w:rPr>
                <w:rFonts w:ascii="Times New Roman" w:hAnsi="Times New Roman"/>
                <w:sz w:val="24"/>
                <w:szCs w:val="24"/>
                <w:lang w:val="sr-Cyrl-CS"/>
              </w:rPr>
              <w:t xml:space="preserve"> женски</w:t>
            </w:r>
          </w:p>
        </w:tc>
      </w:tr>
      <w:tr w:rsidR="00285485" w:rsidRPr="00CA1C25" w14:paraId="2076D5F0" w14:textId="77777777" w:rsidTr="00AE6BD0">
        <w:trPr>
          <w:trHeight w:val="137"/>
        </w:trPr>
        <w:tc>
          <w:tcPr>
            <w:tcW w:w="4979" w:type="dxa"/>
            <w:shd w:val="clear" w:color="auto" w:fill="D9D9D9"/>
            <w:vAlign w:val="center"/>
          </w:tcPr>
          <w:p w14:paraId="1121C4A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Телефон</w:t>
            </w:r>
          </w:p>
        </w:tc>
        <w:tc>
          <w:tcPr>
            <w:tcW w:w="5086" w:type="dxa"/>
            <w:vAlign w:val="center"/>
          </w:tcPr>
          <w:p w14:paraId="57818FCF"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0E557058" w14:textId="77777777" w:rsidTr="00AE6BD0">
        <w:trPr>
          <w:trHeight w:val="127"/>
        </w:trPr>
        <w:tc>
          <w:tcPr>
            <w:tcW w:w="4979" w:type="dxa"/>
            <w:shd w:val="clear" w:color="auto" w:fill="D9D9D9"/>
            <w:vAlign w:val="center"/>
          </w:tcPr>
          <w:p w14:paraId="09FA1495"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Мобилни телефон</w:t>
            </w:r>
          </w:p>
        </w:tc>
        <w:tc>
          <w:tcPr>
            <w:tcW w:w="5086" w:type="dxa"/>
            <w:vAlign w:val="center"/>
          </w:tcPr>
          <w:p w14:paraId="59F45B0A"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285485" w:rsidRPr="00CA1C25" w14:paraId="797EB367" w14:textId="77777777" w:rsidTr="00AE6BD0">
        <w:trPr>
          <w:trHeight w:val="364"/>
        </w:trPr>
        <w:tc>
          <w:tcPr>
            <w:tcW w:w="4979" w:type="dxa"/>
            <w:shd w:val="clear" w:color="auto" w:fill="D9D9D9"/>
            <w:vAlign w:val="center"/>
          </w:tcPr>
          <w:p w14:paraId="7EC38E0C"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Електронска пошта</w:t>
            </w:r>
          </w:p>
        </w:tc>
        <w:tc>
          <w:tcPr>
            <w:tcW w:w="5086" w:type="dxa"/>
            <w:vAlign w:val="center"/>
          </w:tcPr>
          <w:p w14:paraId="2F2D5766" w14:textId="77777777" w:rsidR="00285485" w:rsidRPr="00CA1C25" w:rsidRDefault="00285485" w:rsidP="001430C1">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bl>
    <w:p w14:paraId="0CB55DF9" w14:textId="77777777" w:rsidR="009D7D3E" w:rsidRPr="00CA1C25" w:rsidRDefault="009D7D3E" w:rsidP="008174BC">
      <w:pPr>
        <w:tabs>
          <w:tab w:val="left" w:pos="1140"/>
        </w:tabs>
        <w:spacing w:after="0" w:line="240" w:lineRule="auto"/>
        <w:rPr>
          <w:rFonts w:ascii="Times New Roman" w:hAnsi="Times New Roman" w:cs="Times New Roman"/>
          <w:sz w:val="24"/>
          <w:szCs w:val="24"/>
          <w:lang w:val="sr-Cyrl-CS"/>
        </w:rPr>
      </w:pPr>
    </w:p>
    <w:p w14:paraId="24E2CE22" w14:textId="77777777" w:rsidR="002B269D" w:rsidRPr="00CA1C25" w:rsidRDefault="00213609" w:rsidP="002B269D">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3</w:t>
      </w:r>
      <w:r w:rsidR="002B269D" w:rsidRPr="00CA1C25">
        <w:rPr>
          <w:rFonts w:ascii="Times New Roman" w:eastAsia="Times New Roman" w:hAnsi="Times New Roman" w:cs="Times New Roman"/>
          <w:b/>
          <w:i/>
          <w:sz w:val="24"/>
          <w:szCs w:val="24"/>
          <w:lang w:val="sr-Cyrl-CS"/>
        </w:rPr>
        <w:t xml:space="preserve">. ПРОФИЛ ПРИВРЕДНОГ </w:t>
      </w:r>
      <w:r w:rsidR="002B269D" w:rsidRPr="00CA1C25">
        <w:rPr>
          <w:rFonts w:ascii="Times New Roman" w:hAnsi="Times New Roman" w:cs="Times New Roman"/>
          <w:b/>
          <w:i/>
          <w:sz w:val="24"/>
          <w:szCs w:val="24"/>
          <w:lang w:val="sr-Cyrl-CS"/>
        </w:rPr>
        <w:t>СУБЈЕКТА</w:t>
      </w:r>
    </w:p>
    <w:p w14:paraId="2C0ABC6E" w14:textId="77777777" w:rsidR="002B269D" w:rsidRPr="00CA1C25" w:rsidRDefault="002B269D" w:rsidP="002B269D">
      <w:pPr>
        <w:tabs>
          <w:tab w:val="left" w:pos="1140"/>
        </w:tabs>
        <w:spacing w:after="0" w:line="240" w:lineRule="auto"/>
        <w:rPr>
          <w:rFonts w:ascii="Times New Roman" w:hAnsi="Times New Roman" w:cs="Times New Roman"/>
          <w:i/>
          <w:sz w:val="24"/>
          <w:szCs w:val="24"/>
          <w:lang w:val="sr-Cyrl-CS"/>
        </w:rPr>
      </w:pPr>
    </w:p>
    <w:tbl>
      <w:tblPr>
        <w:tblW w:w="101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1"/>
        <w:gridCol w:w="5043"/>
      </w:tblGrid>
      <w:tr w:rsidR="00285485" w:rsidRPr="00CA1C25" w14:paraId="11A960C6" w14:textId="77777777" w:rsidTr="0096305B">
        <w:trPr>
          <w:trHeight w:val="205"/>
        </w:trPr>
        <w:tc>
          <w:tcPr>
            <w:tcW w:w="5061" w:type="dxa"/>
            <w:shd w:val="clear" w:color="auto" w:fill="D9D9D9"/>
            <w:vAlign w:val="center"/>
          </w:tcPr>
          <w:p w14:paraId="32EB85C7" w14:textId="77777777" w:rsidR="00285485" w:rsidRPr="00CA1C25"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Година оснивања</w:t>
            </w:r>
          </w:p>
        </w:tc>
        <w:tc>
          <w:tcPr>
            <w:tcW w:w="5043" w:type="dxa"/>
            <w:vAlign w:val="center"/>
          </w:tcPr>
          <w:p w14:paraId="1077F784"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655F3CB9" w14:textId="77777777" w:rsidR="00285485" w:rsidRPr="00CA1C25" w:rsidRDefault="00285485"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213609" w:rsidRPr="00CA1C25" w14:paraId="50CC14FB" w14:textId="77777777" w:rsidTr="0096305B">
        <w:trPr>
          <w:trHeight w:val="205"/>
        </w:trPr>
        <w:tc>
          <w:tcPr>
            <w:tcW w:w="5061" w:type="dxa"/>
            <w:shd w:val="clear" w:color="auto" w:fill="D9D9D9"/>
            <w:vAlign w:val="center"/>
          </w:tcPr>
          <w:p w14:paraId="29F23E0F" w14:textId="77777777" w:rsidR="00213609" w:rsidRDefault="00213609" w:rsidP="002F240E">
            <w:pPr>
              <w:spacing w:after="0" w:line="240" w:lineRule="auto"/>
              <w:jc w:val="both"/>
              <w:rPr>
                <w:rFonts w:ascii="Times New Roman" w:eastAsia="Times New Roman" w:hAnsi="Times New Roman" w:cs="Times New Roman"/>
                <w:b/>
                <w:sz w:val="24"/>
                <w:szCs w:val="24"/>
                <w:lang w:val="sr-Cyrl-CS"/>
              </w:rPr>
            </w:pPr>
            <w:r w:rsidRPr="00CA1C25">
              <w:rPr>
                <w:rFonts w:ascii="Times New Roman" w:eastAsia="Times New Roman" w:hAnsi="Times New Roman" w:cs="Times New Roman"/>
                <w:b/>
                <w:sz w:val="24"/>
                <w:szCs w:val="24"/>
                <w:lang w:val="sr-Cyrl-CS"/>
              </w:rPr>
              <w:t>Назив и шифра регистроване делатности</w:t>
            </w:r>
          </w:p>
          <w:p w14:paraId="4D438CC8" w14:textId="77777777" w:rsidR="00B00FC5" w:rsidRPr="00CA1C25" w:rsidRDefault="00B00FC5"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337CAB80" w14:textId="77777777" w:rsidR="00213609" w:rsidRPr="00CA1C25" w:rsidRDefault="00213609"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473014" w:rsidRPr="00CA1C25" w14:paraId="597C2C12" w14:textId="77777777" w:rsidTr="0096305B">
        <w:trPr>
          <w:trHeight w:val="1599"/>
        </w:trPr>
        <w:tc>
          <w:tcPr>
            <w:tcW w:w="5061" w:type="dxa"/>
            <w:shd w:val="clear" w:color="auto" w:fill="D9D9D9"/>
            <w:vAlign w:val="center"/>
          </w:tcPr>
          <w:p w14:paraId="404DC5F6"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02B053F9"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4192369F" w14:textId="77777777" w:rsidR="00473014" w:rsidRDefault="00473014" w:rsidP="002F240E">
            <w:pPr>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Детаљно описати де</w:t>
            </w:r>
            <w:r w:rsidR="006F104D">
              <w:rPr>
                <w:rFonts w:ascii="Times New Roman" w:eastAsia="Times New Roman" w:hAnsi="Times New Roman" w:cs="Times New Roman"/>
                <w:b/>
                <w:spacing w:val="-2"/>
                <w:sz w:val="24"/>
                <w:szCs w:val="24"/>
                <w:lang w:val="sr-Cyrl-CS"/>
              </w:rPr>
              <w:t>латност и</w:t>
            </w:r>
            <w:r w:rsidR="00AE6BD0" w:rsidRPr="00CA1C25">
              <w:rPr>
                <w:rFonts w:ascii="Times New Roman" w:eastAsia="Times New Roman" w:hAnsi="Times New Roman" w:cs="Times New Roman"/>
                <w:b/>
                <w:spacing w:val="-2"/>
                <w:sz w:val="24"/>
                <w:szCs w:val="24"/>
                <w:lang w:val="sr-Cyrl-CS"/>
              </w:rPr>
              <w:t xml:space="preserve"> инвестиционо улагање</w:t>
            </w:r>
          </w:p>
          <w:p w14:paraId="21465053" w14:textId="77777777" w:rsidR="006F104D" w:rsidRDefault="006F104D" w:rsidP="002F240E">
            <w:pPr>
              <w:spacing w:after="0" w:line="240" w:lineRule="auto"/>
              <w:jc w:val="both"/>
              <w:rPr>
                <w:rFonts w:ascii="Times New Roman" w:eastAsia="Times New Roman" w:hAnsi="Times New Roman" w:cs="Times New Roman"/>
                <w:b/>
                <w:spacing w:val="-2"/>
                <w:sz w:val="24"/>
                <w:szCs w:val="24"/>
                <w:lang w:val="sr-Cyrl-CS"/>
              </w:rPr>
            </w:pPr>
          </w:p>
          <w:p w14:paraId="2184537A" w14:textId="77777777" w:rsidR="00B00FC5" w:rsidRDefault="00B00FC5" w:rsidP="002F240E">
            <w:pPr>
              <w:spacing w:after="0" w:line="240" w:lineRule="auto"/>
              <w:jc w:val="both"/>
              <w:rPr>
                <w:rFonts w:ascii="Times New Roman" w:eastAsia="Times New Roman" w:hAnsi="Times New Roman" w:cs="Times New Roman"/>
                <w:b/>
                <w:spacing w:val="-2"/>
                <w:sz w:val="24"/>
                <w:szCs w:val="24"/>
                <w:lang w:val="sr-Cyrl-CS"/>
              </w:rPr>
            </w:pPr>
          </w:p>
          <w:p w14:paraId="6C832232" w14:textId="77777777" w:rsidR="006F104D" w:rsidRPr="00CA1C25" w:rsidRDefault="006F104D" w:rsidP="002F240E">
            <w:pPr>
              <w:spacing w:after="0" w:line="240" w:lineRule="auto"/>
              <w:jc w:val="both"/>
              <w:rPr>
                <w:rFonts w:ascii="Times New Roman" w:eastAsia="Times New Roman" w:hAnsi="Times New Roman" w:cs="Times New Roman"/>
                <w:b/>
                <w:sz w:val="24"/>
                <w:szCs w:val="24"/>
                <w:lang w:val="sr-Cyrl-CS"/>
              </w:rPr>
            </w:pPr>
          </w:p>
        </w:tc>
        <w:tc>
          <w:tcPr>
            <w:tcW w:w="5043" w:type="dxa"/>
            <w:vAlign w:val="center"/>
          </w:tcPr>
          <w:p w14:paraId="7DC3BED0" w14:textId="77777777" w:rsidR="00473014"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C705CD" w:rsidRPr="00CA1C25" w14:paraId="44A5EEE9" w14:textId="77777777" w:rsidTr="0096305B">
        <w:trPr>
          <w:trHeight w:val="582"/>
        </w:trPr>
        <w:tc>
          <w:tcPr>
            <w:tcW w:w="5061" w:type="dxa"/>
            <w:shd w:val="clear" w:color="auto" w:fill="D9D9D9"/>
            <w:vAlign w:val="center"/>
          </w:tcPr>
          <w:p w14:paraId="0BB387C8" w14:textId="77777777" w:rsidR="00C705CD" w:rsidRPr="00CA1C25" w:rsidRDefault="00C705CD" w:rsidP="002F240E">
            <w:pPr>
              <w:spacing w:after="0" w:line="240" w:lineRule="auto"/>
              <w:jc w:val="both"/>
              <w:rPr>
                <w:rFonts w:ascii="Times New Roman" w:hAnsi="Times New Roman" w:cs="Times New Roman"/>
                <w:b/>
                <w:sz w:val="24"/>
                <w:szCs w:val="24"/>
                <w:lang w:val="sr-Cyrl-CS"/>
              </w:rPr>
            </w:pPr>
            <w:r>
              <w:rPr>
                <w:rFonts w:ascii="Times New Roman" w:hAnsi="Times New Roman" w:cs="Times New Roman"/>
                <w:b/>
                <w:sz w:val="24"/>
                <w:szCs w:val="24"/>
                <w:lang w:val="sr-Cyrl-CS"/>
              </w:rPr>
              <w:t>Број запослених на дан 31.12.2024. године</w:t>
            </w:r>
          </w:p>
        </w:tc>
        <w:tc>
          <w:tcPr>
            <w:tcW w:w="5043" w:type="dxa"/>
            <w:vAlign w:val="center"/>
          </w:tcPr>
          <w:p w14:paraId="016CC3F3" w14:textId="77777777" w:rsidR="00C705CD" w:rsidRPr="00CA1C25" w:rsidRDefault="00C705CD" w:rsidP="00C52012">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801995" w14:textId="77777777" w:rsidTr="0096305B">
        <w:trPr>
          <w:trHeight w:val="2443"/>
        </w:trPr>
        <w:tc>
          <w:tcPr>
            <w:tcW w:w="5061" w:type="dxa"/>
            <w:shd w:val="clear" w:color="auto" w:fill="D9D9D9"/>
            <w:vAlign w:val="center"/>
          </w:tcPr>
          <w:p w14:paraId="2CCB2BE0" w14:textId="119DFEA8" w:rsidR="00285485" w:rsidRPr="00CA1C25" w:rsidRDefault="00285485" w:rsidP="004251FA">
            <w:pPr>
              <w:spacing w:after="0" w:line="240" w:lineRule="auto"/>
              <w:jc w:val="both"/>
              <w:rPr>
                <w:rFonts w:ascii="Times New Roman" w:hAnsi="Times New Roman" w:cs="Times New Roman"/>
                <w:b/>
                <w:sz w:val="24"/>
                <w:szCs w:val="24"/>
                <w:highlight w:val="yellow"/>
                <w:lang w:val="sr-Cyrl-CS"/>
              </w:rPr>
            </w:pPr>
            <w:r w:rsidRPr="00CA1C25">
              <w:rPr>
                <w:rFonts w:ascii="Times New Roman" w:hAnsi="Times New Roman" w:cs="Times New Roman"/>
                <w:b/>
                <w:sz w:val="24"/>
                <w:szCs w:val="24"/>
                <w:lang w:val="sr-Cyrl-CS"/>
              </w:rPr>
              <w:t>Према подацима и</w:t>
            </w:r>
            <w:r w:rsidR="0065005A" w:rsidRPr="00CA1C25">
              <w:rPr>
                <w:rFonts w:ascii="Times New Roman" w:hAnsi="Times New Roman" w:cs="Times New Roman"/>
                <w:b/>
                <w:sz w:val="24"/>
                <w:szCs w:val="24"/>
                <w:lang w:val="sr-Cyrl-CS"/>
              </w:rPr>
              <w:t xml:space="preserve">з </w:t>
            </w:r>
            <w:r w:rsidR="004251FA">
              <w:rPr>
                <w:rFonts w:ascii="Times New Roman" w:hAnsi="Times New Roman" w:cs="Times New Roman"/>
                <w:b/>
                <w:sz w:val="24"/>
                <w:szCs w:val="24"/>
                <w:lang w:val="sr-Cyrl-RS"/>
              </w:rPr>
              <w:t xml:space="preserve">последњег предатог </w:t>
            </w:r>
            <w:r w:rsidR="0065005A" w:rsidRPr="00CA1C25">
              <w:rPr>
                <w:rFonts w:ascii="Times New Roman" w:hAnsi="Times New Roman" w:cs="Times New Roman"/>
                <w:b/>
                <w:sz w:val="24"/>
                <w:szCs w:val="24"/>
                <w:lang w:val="sr-Cyrl-CS"/>
              </w:rPr>
              <w:t xml:space="preserve">финансијског извештаја </w:t>
            </w:r>
            <w:r w:rsidRPr="00CA1C25">
              <w:rPr>
                <w:rFonts w:ascii="Times New Roman" w:hAnsi="Times New Roman" w:cs="Times New Roman"/>
                <w:b/>
                <w:sz w:val="24"/>
                <w:szCs w:val="24"/>
                <w:lang w:val="sr-Cyrl-CS"/>
              </w:rPr>
              <w:t>привредни субјект је разврстан у:</w:t>
            </w:r>
          </w:p>
        </w:tc>
        <w:tc>
          <w:tcPr>
            <w:tcW w:w="5043" w:type="dxa"/>
            <w:vAlign w:val="center"/>
          </w:tcPr>
          <w:p w14:paraId="095EFD68"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highlight w:val="yellow"/>
                <w:lang w:val="sr-Cyrl-CS"/>
              </w:rPr>
            </w:pPr>
          </w:p>
          <w:p w14:paraId="1C2C27C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микро </w:t>
            </w:r>
          </w:p>
          <w:p w14:paraId="64FE71C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105ED401"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мало</w:t>
            </w:r>
          </w:p>
          <w:p w14:paraId="20F7EA81" w14:textId="77777777" w:rsidR="00D32DF2" w:rsidRPr="00CA1C25" w:rsidRDefault="00D32DF2" w:rsidP="00C52012">
            <w:pPr>
              <w:tabs>
                <w:tab w:val="right" w:pos="8789"/>
              </w:tabs>
              <w:suppressAutoHyphens/>
              <w:spacing w:after="0" w:line="240" w:lineRule="auto"/>
              <w:rPr>
                <w:rFonts w:ascii="Times New Roman" w:hAnsi="Times New Roman" w:cs="Times New Roman"/>
                <w:sz w:val="24"/>
                <w:szCs w:val="24"/>
                <w:lang w:val="sr-Cyrl-CS"/>
              </w:rPr>
            </w:pPr>
          </w:p>
          <w:p w14:paraId="61EC1CEB" w14:textId="77777777" w:rsidR="00D32DF2" w:rsidRPr="00CA1C25" w:rsidRDefault="00D32DF2" w:rsidP="00D32DF2">
            <w:pPr>
              <w:tabs>
                <w:tab w:val="right" w:pos="8789"/>
              </w:tabs>
              <w:suppressAutoHyphens/>
              <w:spacing w:after="0" w:line="240" w:lineRule="auto"/>
              <w:rPr>
                <w:rFonts w:ascii="Times New Roman" w:hAnsi="Times New Roman" w:cs="Times New Roman"/>
                <w:sz w:val="24"/>
                <w:szCs w:val="24"/>
                <w:lang w:val="sr-Cyrl-CS"/>
              </w:rPr>
            </w:pPr>
          </w:p>
          <w:p w14:paraId="3A1E5D35" w14:textId="77777777" w:rsidR="00285485" w:rsidRPr="00CA1C25" w:rsidRDefault="00285485" w:rsidP="00C52012">
            <w:pPr>
              <w:tabs>
                <w:tab w:val="right" w:pos="8789"/>
              </w:tabs>
              <w:suppressAutoHyphens/>
              <w:spacing w:after="0" w:line="240" w:lineRule="auto"/>
              <w:rPr>
                <w:rFonts w:ascii="Times New Roman" w:hAnsi="Times New Roman" w:cs="Times New Roman"/>
                <w:sz w:val="24"/>
                <w:szCs w:val="24"/>
                <w:lang w:val="sr-Cyrl-CS"/>
              </w:rPr>
            </w:pPr>
          </w:p>
          <w:p w14:paraId="39EA7B11" w14:textId="77777777" w:rsidR="00285485" w:rsidRPr="00CA1C25" w:rsidRDefault="00285485" w:rsidP="00990396">
            <w:pPr>
              <w:tabs>
                <w:tab w:val="right" w:pos="8789"/>
              </w:tabs>
              <w:suppressAutoHyphens/>
              <w:spacing w:after="0" w:line="240" w:lineRule="auto"/>
              <w:rPr>
                <w:rFonts w:ascii="Times New Roman" w:hAnsi="Times New Roman" w:cs="Times New Roman"/>
                <w:sz w:val="24"/>
                <w:szCs w:val="24"/>
                <w:highlight w:val="yellow"/>
                <w:lang w:val="sr-Cyrl-CS"/>
              </w:rPr>
            </w:pPr>
          </w:p>
        </w:tc>
      </w:tr>
      <w:tr w:rsidR="00285485" w:rsidRPr="00CA1C25" w14:paraId="7396C0EA" w14:textId="77777777" w:rsidTr="0096305B">
        <w:trPr>
          <w:trHeight w:val="766"/>
        </w:trPr>
        <w:tc>
          <w:tcPr>
            <w:tcW w:w="5061" w:type="dxa"/>
            <w:shd w:val="clear" w:color="auto" w:fill="D9D9D9"/>
            <w:vAlign w:val="center"/>
          </w:tcPr>
          <w:p w14:paraId="1462643D" w14:textId="77777777" w:rsidR="00285485" w:rsidRPr="00CA1C25" w:rsidRDefault="00473014"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hAnsi="Times New Roman" w:cs="Times New Roman"/>
                <w:b/>
                <w:spacing w:val="-2"/>
                <w:sz w:val="24"/>
                <w:szCs w:val="24"/>
                <w:lang w:val="sr-Cyrl-CS"/>
              </w:rPr>
              <w:t>Извозник</w:t>
            </w:r>
          </w:p>
        </w:tc>
        <w:tc>
          <w:tcPr>
            <w:tcW w:w="5043" w:type="dxa"/>
            <w:vAlign w:val="center"/>
          </w:tcPr>
          <w:p w14:paraId="1DAC3C6C" w14:textId="77777777" w:rsidR="00285485" w:rsidRPr="00CA1C25" w:rsidRDefault="00473014" w:rsidP="001430C1">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              </w:t>
            </w: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tc>
      </w:tr>
      <w:tr w:rsidR="00285485" w:rsidRPr="00CA1C25" w14:paraId="1959E3B7" w14:textId="77777777" w:rsidTr="0096305B">
        <w:trPr>
          <w:trHeight w:val="1384"/>
        </w:trPr>
        <w:tc>
          <w:tcPr>
            <w:tcW w:w="5061" w:type="dxa"/>
            <w:shd w:val="clear" w:color="auto" w:fill="D9D9D9"/>
            <w:vAlign w:val="center"/>
          </w:tcPr>
          <w:p w14:paraId="7973CE5C" w14:textId="77777777" w:rsidR="00285485" w:rsidRPr="00CA1C25" w:rsidRDefault="00285485"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Купци</w:t>
            </w:r>
          </w:p>
          <w:p w14:paraId="6AC09B47" w14:textId="77777777" w:rsidR="00285485" w:rsidRPr="00CA1C25" w:rsidRDefault="00285485" w:rsidP="002F240E">
            <w:pPr>
              <w:tabs>
                <w:tab w:val="right" w:pos="8789"/>
              </w:tabs>
              <w:suppressAutoHyphens/>
              <w:spacing w:after="0" w:line="240" w:lineRule="auto"/>
              <w:jc w:val="both"/>
              <w:rPr>
                <w:rFonts w:ascii="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 xml:space="preserve">(навести најзначајније) </w:t>
            </w:r>
          </w:p>
        </w:tc>
        <w:tc>
          <w:tcPr>
            <w:tcW w:w="5043" w:type="dxa"/>
            <w:vAlign w:val="center"/>
          </w:tcPr>
          <w:p w14:paraId="7A11D65F" w14:textId="77777777" w:rsidR="00285485" w:rsidRPr="00CA1C25" w:rsidRDefault="00285485"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60883F94" w14:textId="77777777" w:rsidTr="0096305B">
        <w:trPr>
          <w:trHeight w:val="1384"/>
        </w:trPr>
        <w:tc>
          <w:tcPr>
            <w:tcW w:w="5061" w:type="dxa"/>
            <w:shd w:val="clear" w:color="auto" w:fill="D9D9D9"/>
            <w:vAlign w:val="center"/>
          </w:tcPr>
          <w:p w14:paraId="288197DB" w14:textId="77777777" w:rsidR="0096305B" w:rsidRDefault="0096305B" w:rsidP="0096305B">
            <w:pPr>
              <w:spacing w:after="0" w:line="240" w:lineRule="auto"/>
              <w:rPr>
                <w:rFonts w:ascii="Times New Roman" w:hAnsi="Times New Roman"/>
                <w:b/>
                <w:sz w:val="24"/>
                <w:szCs w:val="24"/>
                <w:lang w:val="sr-Cyrl-CS"/>
              </w:rPr>
            </w:pPr>
            <w:r>
              <w:rPr>
                <w:rFonts w:ascii="Times New Roman" w:hAnsi="Times New Roman"/>
                <w:b/>
                <w:sz w:val="24"/>
                <w:szCs w:val="24"/>
                <w:lang w:val="sr-Cyrl-CS"/>
              </w:rPr>
              <w:t xml:space="preserve">Подаци о опреми,  </w:t>
            </w:r>
            <w:r w:rsidR="00B00FC5">
              <w:rPr>
                <w:rFonts w:ascii="Times New Roman" w:hAnsi="Times New Roman"/>
                <w:b/>
                <w:sz w:val="24"/>
                <w:szCs w:val="24"/>
                <w:lang w:val="sr-Cyrl-CS"/>
              </w:rPr>
              <w:t>возилима које привредни</w:t>
            </w:r>
            <w:r>
              <w:rPr>
                <w:rFonts w:ascii="Times New Roman" w:hAnsi="Times New Roman"/>
                <w:b/>
                <w:sz w:val="24"/>
                <w:szCs w:val="24"/>
                <w:lang w:val="sr-Cyrl-CS"/>
              </w:rPr>
              <w:t xml:space="preserve"> субјекат већ поседује за обављање делатности:</w:t>
            </w:r>
          </w:p>
          <w:p w14:paraId="0EAB8521" w14:textId="12A82DF6" w:rsidR="003B1AA7" w:rsidRPr="004251FA" w:rsidRDefault="003B1AA7" w:rsidP="0096305B">
            <w:pPr>
              <w:spacing w:after="0" w:line="240" w:lineRule="auto"/>
              <w:rPr>
                <w:rFonts w:ascii="Times New Roman" w:hAnsi="Times New Roman"/>
                <w:b/>
                <w:sz w:val="24"/>
                <w:szCs w:val="24"/>
                <w:lang w:val="sr-Latn-RS"/>
              </w:rPr>
            </w:pPr>
            <w:r>
              <w:rPr>
                <w:rFonts w:ascii="Times New Roman" w:hAnsi="Times New Roman"/>
                <w:b/>
                <w:sz w:val="24"/>
                <w:szCs w:val="24"/>
                <w:lang w:val="sr-Cyrl-CS"/>
              </w:rPr>
              <w:t>врста опреме, возила</w:t>
            </w:r>
          </w:p>
          <w:p w14:paraId="651EEAEC" w14:textId="32F38CBB" w:rsidR="003B1AA7" w:rsidRDefault="003B1AA7" w:rsidP="0096305B">
            <w:pPr>
              <w:spacing w:after="0" w:line="240" w:lineRule="auto"/>
              <w:rPr>
                <w:rFonts w:ascii="Times New Roman" w:hAnsi="Times New Roman"/>
                <w:b/>
                <w:sz w:val="24"/>
                <w:szCs w:val="24"/>
                <w:lang w:val="sr-Cyrl-CS"/>
              </w:rPr>
            </w:pPr>
          </w:p>
          <w:p w14:paraId="6E2758D1" w14:textId="77777777" w:rsidR="00B00FC5" w:rsidRDefault="00B00FC5" w:rsidP="0096305B">
            <w:pPr>
              <w:spacing w:after="0" w:line="240" w:lineRule="auto"/>
              <w:rPr>
                <w:rFonts w:ascii="Times New Roman" w:hAnsi="Times New Roman"/>
                <w:b/>
                <w:sz w:val="24"/>
                <w:szCs w:val="24"/>
                <w:lang w:val="sr-Cyrl-CS"/>
              </w:rPr>
            </w:pPr>
          </w:p>
          <w:p w14:paraId="76873824" w14:textId="77777777" w:rsidR="00B00FC5" w:rsidRDefault="00B00FC5" w:rsidP="0096305B">
            <w:pPr>
              <w:spacing w:after="0" w:line="240" w:lineRule="auto"/>
              <w:rPr>
                <w:rFonts w:ascii="Times New Roman" w:hAnsi="Times New Roman"/>
                <w:b/>
                <w:sz w:val="24"/>
                <w:szCs w:val="24"/>
                <w:lang w:val="sr-Cyrl-CS"/>
              </w:rPr>
            </w:pPr>
          </w:p>
          <w:p w14:paraId="3C81C4C6" w14:textId="77777777" w:rsidR="00B00FC5" w:rsidRDefault="00B00FC5" w:rsidP="0096305B">
            <w:pPr>
              <w:spacing w:after="0" w:line="240" w:lineRule="auto"/>
              <w:rPr>
                <w:rFonts w:ascii="Times New Roman" w:hAnsi="Times New Roman"/>
                <w:b/>
                <w:sz w:val="24"/>
                <w:szCs w:val="24"/>
                <w:lang w:val="sr-Cyrl-CS"/>
              </w:rPr>
            </w:pPr>
          </w:p>
          <w:p w14:paraId="5966B7F8" w14:textId="77777777" w:rsidR="00B00FC5" w:rsidRDefault="00B00FC5" w:rsidP="0096305B">
            <w:pPr>
              <w:spacing w:after="0" w:line="240" w:lineRule="auto"/>
              <w:rPr>
                <w:rFonts w:ascii="Times New Roman" w:hAnsi="Times New Roman"/>
                <w:b/>
                <w:sz w:val="24"/>
                <w:szCs w:val="24"/>
                <w:lang w:val="sr-Cyrl-CS"/>
              </w:rPr>
            </w:pPr>
          </w:p>
          <w:p w14:paraId="54AC8F57" w14:textId="77777777" w:rsidR="0096305B" w:rsidRPr="00CA1C25" w:rsidRDefault="0096305B" w:rsidP="002F240E">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tc>
        <w:tc>
          <w:tcPr>
            <w:tcW w:w="5043" w:type="dxa"/>
            <w:vAlign w:val="center"/>
          </w:tcPr>
          <w:p w14:paraId="7B03EC2C"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96305B" w:rsidRPr="00CA1C25" w14:paraId="14336660" w14:textId="77777777" w:rsidTr="0096305B">
        <w:trPr>
          <w:trHeight w:val="1384"/>
        </w:trPr>
        <w:tc>
          <w:tcPr>
            <w:tcW w:w="5061" w:type="dxa"/>
            <w:shd w:val="clear" w:color="auto" w:fill="D9D9D9"/>
            <w:vAlign w:val="center"/>
          </w:tcPr>
          <w:p w14:paraId="65FC0AAC" w14:textId="77777777" w:rsidR="0096305B" w:rsidRPr="00826989" w:rsidRDefault="0096305B" w:rsidP="0096305B">
            <w:pPr>
              <w:jc w:val="center"/>
              <w:rPr>
                <w:rFonts w:ascii="Times New Roman" w:hAnsi="Times New Roman"/>
                <w:b/>
                <w:sz w:val="24"/>
                <w:szCs w:val="24"/>
                <w:lang w:val="sr-Cyrl-CS"/>
              </w:rPr>
            </w:pPr>
            <w:r w:rsidRPr="00826989">
              <w:rPr>
                <w:rFonts w:ascii="Times New Roman" w:hAnsi="Times New Roman"/>
                <w:b/>
                <w:sz w:val="24"/>
                <w:szCs w:val="24"/>
                <w:lang w:val="sr-Cyrl-CS"/>
              </w:rPr>
              <w:t>Подаци о производ</w:t>
            </w:r>
            <w:r>
              <w:rPr>
                <w:rFonts w:ascii="Times New Roman" w:hAnsi="Times New Roman"/>
                <w:b/>
                <w:sz w:val="24"/>
                <w:szCs w:val="24"/>
                <w:lang w:val="sr-Cyrl-CS"/>
              </w:rPr>
              <w:t>ном/пословном простору у коме  се обавља</w:t>
            </w:r>
            <w:r w:rsidRPr="00826989">
              <w:rPr>
                <w:rFonts w:ascii="Times New Roman" w:hAnsi="Times New Roman"/>
                <w:b/>
                <w:sz w:val="24"/>
                <w:szCs w:val="24"/>
                <w:lang w:val="sr-Cyrl-CS"/>
              </w:rPr>
              <w:t xml:space="preserve"> делатност</w:t>
            </w:r>
            <w:r>
              <w:rPr>
                <w:rFonts w:ascii="Times New Roman" w:hAnsi="Times New Roman"/>
                <w:b/>
                <w:sz w:val="24"/>
                <w:szCs w:val="24"/>
                <w:lang w:val="sr-Cyrl-CS"/>
              </w:rPr>
              <w:t>:</w:t>
            </w:r>
          </w:p>
          <w:p w14:paraId="113256A2" w14:textId="2DB3FF53"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xml:space="preserve">- </w:t>
            </w:r>
            <w:r w:rsidRPr="001B33A7">
              <w:rPr>
                <w:rFonts w:ascii="Times New Roman" w:hAnsi="Times New Roman"/>
                <w:sz w:val="24"/>
                <w:szCs w:val="24"/>
                <w:lang w:val="sr-Cyrl-RS"/>
              </w:rPr>
              <w:t>Опис објекта, његова опремљеност, опремљеност комуналним прикључком и инфраструктура</w:t>
            </w:r>
            <w:r>
              <w:rPr>
                <w:rFonts w:ascii="Times New Roman" w:hAnsi="Times New Roman"/>
                <w:sz w:val="24"/>
                <w:szCs w:val="24"/>
                <w:lang w:val="sr-Cyrl-RS"/>
              </w:rPr>
              <w:t>;</w:t>
            </w:r>
          </w:p>
          <w:p w14:paraId="533238C7"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-Локација;</w:t>
            </w:r>
          </w:p>
          <w:p w14:paraId="48B8FF69"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-Површина;</w:t>
            </w:r>
          </w:p>
          <w:p w14:paraId="7C2B462B" w14:textId="77777777" w:rsidR="0096305B" w:rsidRDefault="0096305B"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 Објекат је у закупу/власништву подносиоца захтева;</w:t>
            </w:r>
          </w:p>
          <w:p w14:paraId="232FD676" w14:textId="77777777" w:rsidR="0096305B" w:rsidRDefault="00B00FC5" w:rsidP="0096305B">
            <w:pPr>
              <w:spacing w:after="0" w:line="240" w:lineRule="auto"/>
              <w:rPr>
                <w:rFonts w:ascii="Times New Roman" w:hAnsi="Times New Roman"/>
                <w:sz w:val="24"/>
                <w:szCs w:val="24"/>
                <w:lang w:val="sr-Cyrl-RS"/>
              </w:rPr>
            </w:pPr>
            <w:r>
              <w:rPr>
                <w:rFonts w:ascii="Times New Roman" w:hAnsi="Times New Roman"/>
                <w:sz w:val="24"/>
                <w:szCs w:val="24"/>
                <w:lang w:val="sr-Cyrl-RS"/>
              </w:rPr>
              <w:t>-</w:t>
            </w:r>
            <w:r w:rsidR="0096305B">
              <w:rPr>
                <w:rFonts w:ascii="Times New Roman" w:hAnsi="Times New Roman"/>
                <w:sz w:val="24"/>
                <w:szCs w:val="24"/>
                <w:lang w:val="sr-Cyrl-RS"/>
              </w:rPr>
              <w:t>Трајање закупа.</w:t>
            </w:r>
          </w:p>
          <w:p w14:paraId="7D4323A3" w14:textId="77777777" w:rsidR="0096305B" w:rsidRDefault="0096305B" w:rsidP="0096305B">
            <w:pPr>
              <w:spacing w:after="0" w:line="240" w:lineRule="auto"/>
              <w:rPr>
                <w:rFonts w:ascii="Times New Roman" w:hAnsi="Times New Roman"/>
                <w:sz w:val="24"/>
                <w:szCs w:val="24"/>
                <w:lang w:val="sr-Cyrl-RS"/>
              </w:rPr>
            </w:pPr>
          </w:p>
          <w:p w14:paraId="13BB1BF4" w14:textId="77777777" w:rsidR="0096305B" w:rsidRDefault="0096305B" w:rsidP="0096305B">
            <w:pPr>
              <w:spacing w:after="0" w:line="240" w:lineRule="auto"/>
              <w:rPr>
                <w:rFonts w:ascii="Times New Roman" w:hAnsi="Times New Roman"/>
                <w:sz w:val="24"/>
                <w:szCs w:val="24"/>
                <w:lang w:val="sr-Cyrl-RS"/>
              </w:rPr>
            </w:pPr>
          </w:p>
          <w:p w14:paraId="0C2C1D4F" w14:textId="77777777" w:rsidR="0096305B" w:rsidRDefault="0096305B" w:rsidP="0096305B">
            <w:pPr>
              <w:spacing w:after="0" w:line="240" w:lineRule="auto"/>
              <w:rPr>
                <w:rFonts w:ascii="Times New Roman" w:hAnsi="Times New Roman"/>
                <w:sz w:val="24"/>
                <w:szCs w:val="24"/>
                <w:lang w:val="sr-Cyrl-RS"/>
              </w:rPr>
            </w:pPr>
          </w:p>
          <w:p w14:paraId="136D25FC" w14:textId="77777777" w:rsidR="0096305B" w:rsidRDefault="0096305B" w:rsidP="0096305B">
            <w:pPr>
              <w:spacing w:after="0" w:line="240" w:lineRule="auto"/>
              <w:rPr>
                <w:rFonts w:ascii="Times New Roman" w:hAnsi="Times New Roman"/>
                <w:sz w:val="24"/>
                <w:szCs w:val="24"/>
                <w:lang w:val="sr-Cyrl-RS"/>
              </w:rPr>
            </w:pPr>
          </w:p>
          <w:p w14:paraId="5D56F68F" w14:textId="77777777" w:rsidR="0096305B" w:rsidRDefault="0096305B" w:rsidP="0096305B">
            <w:pPr>
              <w:spacing w:after="0" w:line="240" w:lineRule="auto"/>
              <w:rPr>
                <w:rFonts w:ascii="Times New Roman" w:hAnsi="Times New Roman"/>
                <w:b/>
                <w:sz w:val="24"/>
                <w:szCs w:val="24"/>
                <w:lang w:val="sr-Cyrl-CS"/>
              </w:rPr>
            </w:pPr>
          </w:p>
        </w:tc>
        <w:tc>
          <w:tcPr>
            <w:tcW w:w="5043" w:type="dxa"/>
            <w:vAlign w:val="center"/>
          </w:tcPr>
          <w:p w14:paraId="6C3DA6C3" w14:textId="77777777" w:rsidR="0096305B" w:rsidRPr="00CA1C25" w:rsidRDefault="0096305B" w:rsidP="001430C1">
            <w:pPr>
              <w:tabs>
                <w:tab w:val="right" w:pos="8789"/>
              </w:tabs>
              <w:suppressAutoHyphens/>
              <w:spacing w:after="0" w:line="240" w:lineRule="auto"/>
              <w:rPr>
                <w:rFonts w:ascii="Times New Roman" w:hAnsi="Times New Roman" w:cs="Times New Roman"/>
                <w:sz w:val="24"/>
                <w:szCs w:val="24"/>
                <w:lang w:val="sr-Cyrl-CS"/>
              </w:rPr>
            </w:pPr>
          </w:p>
        </w:tc>
      </w:tr>
      <w:tr w:rsidR="00DF5070" w:rsidRPr="00CA1C25" w14:paraId="1B4FEB94" w14:textId="77777777" w:rsidTr="0096305B">
        <w:trPr>
          <w:trHeight w:val="1384"/>
        </w:trPr>
        <w:tc>
          <w:tcPr>
            <w:tcW w:w="5061" w:type="dxa"/>
            <w:shd w:val="clear" w:color="auto" w:fill="D9D9D9"/>
            <w:vAlign w:val="center"/>
          </w:tcPr>
          <w:p w14:paraId="083BEC86" w14:textId="7154CAAA" w:rsidR="00DF5070" w:rsidRPr="00826989" w:rsidRDefault="00DF5070" w:rsidP="00DF5070">
            <w:pPr>
              <w:jc w:val="center"/>
              <w:rPr>
                <w:rFonts w:ascii="Times New Roman" w:hAnsi="Times New Roman"/>
                <w:b/>
                <w:sz w:val="24"/>
                <w:szCs w:val="24"/>
                <w:lang w:val="sr-Cyrl-CS"/>
              </w:rPr>
            </w:pPr>
            <w:r>
              <w:rPr>
                <w:rFonts w:ascii="Times New Roman" w:hAnsi="Times New Roman"/>
                <w:b/>
                <w:sz w:val="24"/>
                <w:szCs w:val="24"/>
                <w:lang w:val="sr-Cyrl-CS"/>
              </w:rPr>
              <w:t>Број</w:t>
            </w:r>
            <w:r w:rsidRPr="00DF5070">
              <w:rPr>
                <w:rFonts w:ascii="Times New Roman" w:hAnsi="Times New Roman"/>
                <w:b/>
                <w:sz w:val="24"/>
                <w:szCs w:val="24"/>
                <w:lang w:val="sr-Cyrl-CS"/>
              </w:rPr>
              <w:t xml:space="preserve"> </w:t>
            </w:r>
            <w:r>
              <w:rPr>
                <w:rFonts w:ascii="Times New Roman" w:hAnsi="Times New Roman"/>
                <w:b/>
                <w:sz w:val="24"/>
                <w:szCs w:val="24"/>
                <w:lang w:val="sr-Cyrl-CS"/>
              </w:rPr>
              <w:t>решења</w:t>
            </w:r>
            <w:r w:rsidRPr="00DF5070">
              <w:rPr>
                <w:rFonts w:ascii="Times New Roman" w:hAnsi="Times New Roman"/>
                <w:b/>
                <w:sz w:val="24"/>
                <w:szCs w:val="24"/>
                <w:lang w:val="sr-Cyrl-CS"/>
              </w:rPr>
              <w:t xml:space="preserve"> </w:t>
            </w:r>
            <w:r>
              <w:rPr>
                <w:rFonts w:ascii="Times New Roman" w:hAnsi="Times New Roman"/>
                <w:b/>
                <w:sz w:val="24"/>
                <w:szCs w:val="24"/>
                <w:lang w:val="sr-Cyrl-CS"/>
              </w:rPr>
              <w:t>о</w:t>
            </w:r>
            <w:r w:rsidRPr="00DF5070">
              <w:rPr>
                <w:rFonts w:ascii="Times New Roman" w:hAnsi="Times New Roman"/>
                <w:b/>
                <w:sz w:val="24"/>
                <w:szCs w:val="24"/>
                <w:lang w:val="sr-Cyrl-CS"/>
              </w:rPr>
              <w:t xml:space="preserve"> </w:t>
            </w:r>
            <w:r>
              <w:rPr>
                <w:rFonts w:ascii="Times New Roman" w:hAnsi="Times New Roman"/>
                <w:b/>
                <w:sz w:val="24"/>
                <w:szCs w:val="24"/>
                <w:lang w:val="sr-Cyrl-CS"/>
              </w:rPr>
              <w:t>упису</w:t>
            </w:r>
            <w:r w:rsidRPr="00DF5070">
              <w:rPr>
                <w:rFonts w:ascii="Times New Roman" w:hAnsi="Times New Roman"/>
                <w:b/>
                <w:sz w:val="24"/>
                <w:szCs w:val="24"/>
                <w:lang w:val="sr-Cyrl-CS"/>
              </w:rPr>
              <w:t xml:space="preserve"> </w:t>
            </w:r>
            <w:r>
              <w:rPr>
                <w:rFonts w:ascii="Times New Roman" w:hAnsi="Times New Roman"/>
                <w:b/>
                <w:sz w:val="24"/>
                <w:szCs w:val="24"/>
                <w:lang w:val="sr-Cyrl-CS"/>
              </w:rPr>
              <w:t>у</w:t>
            </w:r>
            <w:r w:rsidRPr="00DF5070">
              <w:rPr>
                <w:rFonts w:ascii="Times New Roman" w:hAnsi="Times New Roman"/>
                <w:b/>
                <w:sz w:val="24"/>
                <w:szCs w:val="24"/>
                <w:lang w:val="sr-Cyrl-CS"/>
              </w:rPr>
              <w:t xml:space="preserve"> </w:t>
            </w:r>
            <w:r>
              <w:rPr>
                <w:rFonts w:ascii="Times New Roman" w:hAnsi="Times New Roman"/>
                <w:b/>
                <w:sz w:val="24"/>
                <w:szCs w:val="24"/>
                <w:lang w:val="sr-Cyrl-CS"/>
              </w:rPr>
              <w:t>Регистар</w:t>
            </w:r>
            <w:r w:rsidRPr="00DF5070">
              <w:rPr>
                <w:rFonts w:ascii="Times New Roman" w:hAnsi="Times New Roman"/>
                <w:b/>
                <w:sz w:val="24"/>
                <w:szCs w:val="24"/>
                <w:lang w:val="sr-Cyrl-CS"/>
              </w:rPr>
              <w:t xml:space="preserve"> </w:t>
            </w:r>
            <w:r>
              <w:rPr>
                <w:rFonts w:ascii="Times New Roman" w:hAnsi="Times New Roman"/>
                <w:b/>
                <w:sz w:val="24"/>
                <w:szCs w:val="24"/>
                <w:lang w:val="sr-Cyrl-CS"/>
              </w:rPr>
              <w:t>објеката односно</w:t>
            </w:r>
            <w:r w:rsidRPr="00DF5070">
              <w:rPr>
                <w:rFonts w:ascii="Times New Roman" w:hAnsi="Times New Roman"/>
                <w:b/>
                <w:sz w:val="24"/>
                <w:szCs w:val="24"/>
                <w:lang w:val="sr-Cyrl-CS"/>
              </w:rPr>
              <w:t xml:space="preserve"> </w:t>
            </w:r>
            <w:r>
              <w:rPr>
                <w:rFonts w:ascii="Times New Roman" w:hAnsi="Times New Roman"/>
                <w:b/>
                <w:sz w:val="24"/>
                <w:szCs w:val="24"/>
                <w:lang w:val="sr-Cyrl-CS"/>
              </w:rPr>
              <w:t>број</w:t>
            </w:r>
            <w:r w:rsidRPr="00DF5070">
              <w:rPr>
                <w:rFonts w:ascii="Times New Roman" w:hAnsi="Times New Roman"/>
                <w:b/>
                <w:sz w:val="24"/>
                <w:szCs w:val="24"/>
                <w:lang w:val="sr-Cyrl-CS"/>
              </w:rPr>
              <w:t xml:space="preserve"> </w:t>
            </w:r>
            <w:r>
              <w:rPr>
                <w:rFonts w:ascii="Times New Roman" w:hAnsi="Times New Roman"/>
                <w:b/>
                <w:sz w:val="24"/>
                <w:szCs w:val="24"/>
                <w:lang w:val="sr-Cyrl-CS"/>
              </w:rPr>
              <w:t>решења</w:t>
            </w:r>
            <w:r w:rsidRPr="00DF5070">
              <w:rPr>
                <w:rFonts w:ascii="Times New Roman" w:hAnsi="Times New Roman"/>
                <w:b/>
                <w:sz w:val="24"/>
                <w:szCs w:val="24"/>
                <w:lang w:val="sr-Cyrl-CS"/>
              </w:rPr>
              <w:t xml:space="preserve"> </w:t>
            </w:r>
            <w:r>
              <w:rPr>
                <w:rFonts w:ascii="Times New Roman" w:hAnsi="Times New Roman"/>
                <w:b/>
                <w:sz w:val="24"/>
                <w:szCs w:val="24"/>
                <w:lang w:val="sr-Cyrl-CS"/>
              </w:rPr>
              <w:t>о</w:t>
            </w:r>
            <w:r w:rsidRPr="00DF5070">
              <w:rPr>
                <w:rFonts w:ascii="Times New Roman" w:hAnsi="Times New Roman"/>
                <w:b/>
                <w:sz w:val="24"/>
                <w:szCs w:val="24"/>
                <w:lang w:val="sr-Cyrl-CS"/>
              </w:rPr>
              <w:t xml:space="preserve"> </w:t>
            </w:r>
            <w:r>
              <w:rPr>
                <w:rFonts w:ascii="Times New Roman" w:hAnsi="Times New Roman"/>
                <w:b/>
                <w:sz w:val="24"/>
                <w:szCs w:val="24"/>
                <w:lang w:val="sr-Cyrl-CS"/>
              </w:rPr>
              <w:t>упису</w:t>
            </w:r>
            <w:r w:rsidRPr="00DF5070">
              <w:rPr>
                <w:rFonts w:ascii="Times New Roman" w:hAnsi="Times New Roman"/>
                <w:b/>
                <w:sz w:val="24"/>
                <w:szCs w:val="24"/>
                <w:lang w:val="sr-Cyrl-CS"/>
              </w:rPr>
              <w:t xml:space="preserve"> </w:t>
            </w:r>
            <w:r>
              <w:rPr>
                <w:rFonts w:ascii="Times New Roman" w:hAnsi="Times New Roman"/>
                <w:b/>
                <w:sz w:val="24"/>
                <w:szCs w:val="24"/>
                <w:lang w:val="sr-Cyrl-CS"/>
              </w:rPr>
              <w:t>у</w:t>
            </w:r>
            <w:r w:rsidRPr="00DF5070">
              <w:rPr>
                <w:rFonts w:ascii="Times New Roman" w:hAnsi="Times New Roman"/>
                <w:b/>
                <w:sz w:val="24"/>
                <w:szCs w:val="24"/>
                <w:lang w:val="sr-Cyrl-CS"/>
              </w:rPr>
              <w:t xml:space="preserve"> </w:t>
            </w:r>
            <w:r>
              <w:rPr>
                <w:rFonts w:ascii="Times New Roman" w:hAnsi="Times New Roman"/>
                <w:b/>
                <w:sz w:val="24"/>
                <w:szCs w:val="24"/>
                <w:lang w:val="sr-Cyrl-CS"/>
              </w:rPr>
              <w:t>Регистар</w:t>
            </w:r>
            <w:r w:rsidRPr="00DF5070">
              <w:rPr>
                <w:rFonts w:ascii="Times New Roman" w:hAnsi="Times New Roman"/>
                <w:b/>
                <w:sz w:val="24"/>
                <w:szCs w:val="24"/>
                <w:lang w:val="sr-Cyrl-CS"/>
              </w:rPr>
              <w:t xml:space="preserve"> </w:t>
            </w:r>
            <w:r>
              <w:rPr>
                <w:rFonts w:ascii="Times New Roman" w:hAnsi="Times New Roman"/>
                <w:b/>
                <w:sz w:val="24"/>
                <w:szCs w:val="24"/>
                <w:lang w:val="sr-Cyrl-CS"/>
              </w:rPr>
              <w:t>одобрених</w:t>
            </w:r>
            <w:r w:rsidRPr="00DF5070">
              <w:rPr>
                <w:rFonts w:ascii="Times New Roman" w:hAnsi="Times New Roman"/>
                <w:b/>
                <w:sz w:val="24"/>
                <w:szCs w:val="24"/>
                <w:lang w:val="sr-Cyrl-CS"/>
              </w:rPr>
              <w:t xml:space="preserve"> </w:t>
            </w:r>
            <w:r>
              <w:rPr>
                <w:rFonts w:ascii="Times New Roman" w:hAnsi="Times New Roman"/>
                <w:b/>
                <w:sz w:val="24"/>
                <w:szCs w:val="24"/>
                <w:lang w:val="sr-Cyrl-CS"/>
              </w:rPr>
              <w:t>објеката</w:t>
            </w:r>
          </w:p>
        </w:tc>
        <w:tc>
          <w:tcPr>
            <w:tcW w:w="5043" w:type="dxa"/>
            <w:vAlign w:val="center"/>
          </w:tcPr>
          <w:p w14:paraId="7DED7FE2" w14:textId="77777777" w:rsidR="00DF5070" w:rsidRPr="00CA1C25" w:rsidRDefault="00DF5070" w:rsidP="001430C1">
            <w:pPr>
              <w:tabs>
                <w:tab w:val="right" w:pos="8789"/>
              </w:tabs>
              <w:suppressAutoHyphens/>
              <w:spacing w:after="0" w:line="240" w:lineRule="auto"/>
              <w:rPr>
                <w:rFonts w:ascii="Times New Roman" w:hAnsi="Times New Roman" w:cs="Times New Roman"/>
                <w:sz w:val="24"/>
                <w:szCs w:val="24"/>
                <w:lang w:val="sr-Cyrl-CS"/>
              </w:rPr>
            </w:pPr>
          </w:p>
        </w:tc>
      </w:tr>
    </w:tbl>
    <w:p w14:paraId="12EB3B22" w14:textId="77777777" w:rsidR="00AE6BD0" w:rsidRPr="00CA1C25" w:rsidRDefault="00222452" w:rsidP="0065005A">
      <w:pPr>
        <w:rPr>
          <w:rFonts w:ascii="Times New Roman" w:hAnsi="Times New Roman" w:cs="Times New Roman"/>
          <w:b/>
          <w:sz w:val="24"/>
          <w:szCs w:val="24"/>
          <w:lang w:val="sr-Latn-RS"/>
        </w:rPr>
      </w:pPr>
      <w:r w:rsidRPr="00CA1C25">
        <w:rPr>
          <w:rFonts w:ascii="Times New Roman" w:hAnsi="Times New Roman" w:cs="Times New Roman"/>
          <w:b/>
          <w:sz w:val="24"/>
          <w:szCs w:val="24"/>
          <w:lang w:val="sr-Cyrl-CS"/>
        </w:rPr>
        <w:tab/>
      </w:r>
    </w:p>
    <w:p w14:paraId="65483B0D" w14:textId="77777777" w:rsidR="00AE6BD0" w:rsidRPr="00CA1C25" w:rsidRDefault="00AE6BD0" w:rsidP="00AE6BD0">
      <w:pPr>
        <w:tabs>
          <w:tab w:val="left" w:pos="1140"/>
        </w:tabs>
        <w:spacing w:after="0" w:line="240" w:lineRule="auto"/>
        <w:rPr>
          <w:rFonts w:ascii="Times New Roman" w:hAnsi="Times New Roman" w:cs="Times New Roman"/>
          <w:b/>
          <w:i/>
          <w:sz w:val="24"/>
          <w:szCs w:val="24"/>
          <w:lang w:val="sr-Cyrl-CS"/>
        </w:rPr>
      </w:pPr>
      <w:r w:rsidRPr="00CA1C25">
        <w:rPr>
          <w:rFonts w:ascii="Times New Roman" w:eastAsia="Times New Roman" w:hAnsi="Times New Roman" w:cs="Times New Roman"/>
          <w:b/>
          <w:i/>
          <w:sz w:val="24"/>
          <w:szCs w:val="24"/>
          <w:lang w:val="sr-Cyrl-CS"/>
        </w:rPr>
        <w:t>4. ОСНИВАЧИ</w:t>
      </w:r>
    </w:p>
    <w:p w14:paraId="1F0E484D" w14:textId="77777777" w:rsidR="00AE6BD0" w:rsidRPr="00CA1C25" w:rsidRDefault="00AE6BD0" w:rsidP="00285485">
      <w:pPr>
        <w:jc w:val="both"/>
        <w:rPr>
          <w:rFonts w:ascii="Times New Roman" w:hAnsi="Times New Roman" w:cs="Times New Roman"/>
          <w:b/>
          <w:sz w:val="24"/>
          <w:szCs w:val="24"/>
          <w:lang w:val="sr-Latn-R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520"/>
        <w:gridCol w:w="4575"/>
      </w:tblGrid>
      <w:tr w:rsidR="00AE6BD0" w:rsidRPr="00CA1C25" w14:paraId="352CF25A" w14:textId="77777777" w:rsidTr="00B43A34">
        <w:trPr>
          <w:trHeight w:val="496"/>
        </w:trPr>
        <w:tc>
          <w:tcPr>
            <w:tcW w:w="10065" w:type="dxa"/>
            <w:gridSpan w:val="3"/>
            <w:tcBorders>
              <w:bottom w:val="single" w:sz="4" w:space="0" w:color="auto"/>
            </w:tcBorders>
            <w:shd w:val="clear" w:color="auto" w:fill="D9D9D9"/>
            <w:vAlign w:val="center"/>
          </w:tcPr>
          <w:p w14:paraId="01F87F01" w14:textId="77777777" w:rsidR="00AE6BD0" w:rsidRPr="00CA1C25" w:rsidDel="005952D1"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Оснивачи – физичка лица</w:t>
            </w:r>
          </w:p>
        </w:tc>
      </w:tr>
      <w:tr w:rsidR="00AE6BD0" w:rsidRPr="00CA1C25" w14:paraId="70A46FFF" w14:textId="77777777" w:rsidTr="00B43A34">
        <w:trPr>
          <w:trHeight w:val="390"/>
        </w:trPr>
        <w:tc>
          <w:tcPr>
            <w:tcW w:w="2970" w:type="dxa"/>
            <w:shd w:val="clear" w:color="auto" w:fill="FFFFFF" w:themeFill="background1"/>
            <w:vAlign w:val="center"/>
          </w:tcPr>
          <w:p w14:paraId="185A27E3"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Име и презиме</w:t>
            </w:r>
          </w:p>
        </w:tc>
        <w:tc>
          <w:tcPr>
            <w:tcW w:w="2520" w:type="dxa"/>
            <w:shd w:val="clear" w:color="auto" w:fill="FFFFFF" w:themeFill="background1"/>
            <w:vAlign w:val="center"/>
          </w:tcPr>
          <w:p w14:paraId="55B8FAFE"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CS"/>
              </w:rPr>
            </w:pPr>
            <w:r w:rsidRPr="00CA1C25">
              <w:rPr>
                <w:rFonts w:ascii="Times New Roman" w:eastAsia="Times New Roman" w:hAnsi="Times New Roman" w:cs="Times New Roman"/>
                <w:b/>
                <w:spacing w:val="-2"/>
                <w:sz w:val="24"/>
                <w:szCs w:val="24"/>
                <w:lang w:val="sr-Cyrl-CS"/>
              </w:rPr>
              <w:t>ЈМБГ</w:t>
            </w:r>
          </w:p>
        </w:tc>
        <w:tc>
          <w:tcPr>
            <w:tcW w:w="4575" w:type="dxa"/>
            <w:shd w:val="clear" w:color="auto" w:fill="FFFFFF" w:themeFill="background1"/>
            <w:vAlign w:val="center"/>
          </w:tcPr>
          <w:p w14:paraId="3481BFB6"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lang w:val="sr-Cyrl-RS"/>
              </w:rPr>
            </w:pPr>
            <w:r w:rsidRPr="00CA1C25">
              <w:rPr>
                <w:rFonts w:ascii="Times New Roman" w:eastAsia="Times New Roman" w:hAnsi="Times New Roman" w:cs="Times New Roman"/>
                <w:b/>
                <w:spacing w:val="-2"/>
                <w:sz w:val="24"/>
                <w:szCs w:val="24"/>
                <w:lang w:val="sr-Cyrl-RS"/>
              </w:rPr>
              <w:t>Пол</w:t>
            </w:r>
          </w:p>
        </w:tc>
      </w:tr>
      <w:tr w:rsidR="00AE6BD0" w:rsidRPr="00CA1C25" w14:paraId="79C83D1F" w14:textId="77777777" w:rsidTr="00B43A34">
        <w:trPr>
          <w:trHeight w:val="390"/>
        </w:trPr>
        <w:tc>
          <w:tcPr>
            <w:tcW w:w="2970" w:type="dxa"/>
            <w:shd w:val="clear" w:color="auto" w:fill="FFFFFF" w:themeFill="background1"/>
            <w:vAlign w:val="center"/>
          </w:tcPr>
          <w:p w14:paraId="6F698365"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27.imePrezime  \* MERGEFORMAT </w:instrText>
            </w:r>
            <w:r w:rsidRPr="00CA1C25">
              <w:rPr>
                <w:rFonts w:ascii="Times New Roman" w:eastAsia="Times New Roman" w:hAnsi="Times New Roman" w:cs="Times New Roman"/>
                <w:b/>
                <w:spacing w:val="-2"/>
                <w:sz w:val="24"/>
                <w:szCs w:val="24"/>
              </w:rPr>
              <w:fldChar w:fldCharType="end"/>
            </w:r>
          </w:p>
        </w:tc>
        <w:tc>
          <w:tcPr>
            <w:tcW w:w="2520" w:type="dxa"/>
            <w:shd w:val="clear" w:color="auto" w:fill="FFFFFF" w:themeFill="background1"/>
            <w:vAlign w:val="center"/>
          </w:tcPr>
          <w:p w14:paraId="3DE299FA"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939CF08"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Cs/>
                <w:spacing w:val="-2"/>
                <w:sz w:val="24"/>
                <w:szCs w:val="24"/>
              </w:rPr>
            </w:pPr>
            <w:r w:rsidRPr="00CA1C25">
              <w:rPr>
                <w:rFonts w:ascii="Times New Roman" w:eastAsia="Times New Roman" w:hAnsi="Times New Roman" w:cs="Times New Roman"/>
                <w:b/>
                <w:spacing w:val="-2"/>
                <w:sz w:val="24"/>
                <w:szCs w:val="24"/>
              </w:rPr>
              <w:fldChar w:fldCharType="begin"/>
            </w:r>
            <w:r w:rsidRPr="00CA1C25">
              <w:rPr>
                <w:rFonts w:ascii="Times New Roman" w:eastAsia="Times New Roman" w:hAnsi="Times New Roman" w:cs="Times New Roman"/>
                <w:b/>
                <w:spacing w:val="-2"/>
                <w:sz w:val="24"/>
                <w:szCs w:val="24"/>
              </w:rPr>
              <w:instrText xml:space="preserve"> DOCVARIABLE  27.jmbg  \* MERGEFORMAT </w:instrText>
            </w:r>
            <w:r w:rsidRPr="00CA1C25">
              <w:rPr>
                <w:rFonts w:ascii="Times New Roman" w:eastAsia="Times New Roman" w:hAnsi="Times New Roman" w:cs="Times New Roman"/>
                <w:b/>
                <w:spacing w:val="-2"/>
                <w:sz w:val="24"/>
                <w:szCs w:val="24"/>
              </w:rPr>
              <w:fldChar w:fldCharType="end"/>
            </w:r>
          </w:p>
        </w:tc>
      </w:tr>
      <w:tr w:rsidR="00AE6BD0" w:rsidRPr="00CA1C25" w14:paraId="641F2A9C" w14:textId="77777777" w:rsidTr="00B43A34">
        <w:trPr>
          <w:trHeight w:val="390"/>
        </w:trPr>
        <w:tc>
          <w:tcPr>
            <w:tcW w:w="2970" w:type="dxa"/>
            <w:shd w:val="clear" w:color="auto" w:fill="FFFFFF" w:themeFill="background1"/>
            <w:vAlign w:val="center"/>
          </w:tcPr>
          <w:p w14:paraId="11DDB897"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2520" w:type="dxa"/>
            <w:shd w:val="clear" w:color="auto" w:fill="FFFFFF" w:themeFill="background1"/>
            <w:vAlign w:val="center"/>
          </w:tcPr>
          <w:p w14:paraId="01FF22BF" w14:textId="77777777" w:rsidR="00AE6BD0" w:rsidRPr="00CA1C25" w:rsidRDefault="00AE6BD0" w:rsidP="0093025F">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c>
          <w:tcPr>
            <w:tcW w:w="4575" w:type="dxa"/>
            <w:shd w:val="clear" w:color="auto" w:fill="FFFFFF" w:themeFill="background1"/>
            <w:vAlign w:val="center"/>
          </w:tcPr>
          <w:p w14:paraId="33E49B1B" w14:textId="77777777" w:rsidR="00AE6BD0" w:rsidRPr="00CA1C25" w:rsidRDefault="00AE6BD0" w:rsidP="00AE6BD0">
            <w:pPr>
              <w:tabs>
                <w:tab w:val="right" w:pos="8789"/>
              </w:tabs>
              <w:suppressAutoHyphens/>
              <w:spacing w:after="0" w:line="240" w:lineRule="auto"/>
              <w:contextualSpacing/>
              <w:jc w:val="center"/>
              <w:rPr>
                <w:rFonts w:ascii="Times New Roman" w:eastAsia="Times New Roman" w:hAnsi="Times New Roman" w:cs="Times New Roman"/>
                <w:b/>
                <w:spacing w:val="-2"/>
                <w:sz w:val="24"/>
                <w:szCs w:val="24"/>
              </w:rPr>
            </w:pPr>
          </w:p>
        </w:tc>
      </w:tr>
    </w:tbl>
    <w:p w14:paraId="0779B346" w14:textId="77777777" w:rsidR="002F240E" w:rsidRPr="00CA1C25" w:rsidRDefault="002F240E" w:rsidP="00DE0443">
      <w:pPr>
        <w:spacing w:after="0" w:line="240" w:lineRule="auto"/>
        <w:rPr>
          <w:rFonts w:ascii="Times New Roman" w:hAnsi="Times New Roman" w:cs="Times New Roman"/>
          <w:b/>
          <w:sz w:val="24"/>
          <w:szCs w:val="24"/>
          <w:lang w:val="sr-Cyrl-CS"/>
        </w:rPr>
      </w:pPr>
    </w:p>
    <w:p w14:paraId="0B8D96EF" w14:textId="13BF0F5D" w:rsidR="009D5F8B" w:rsidRDefault="0079228B" w:rsidP="00DE0443">
      <w:pPr>
        <w:spacing w:after="0" w:line="240" w:lineRule="auto"/>
        <w:rPr>
          <w:rFonts w:ascii="Times New Roman" w:hAnsi="Times New Roman" w:cs="Times New Roman"/>
          <w:b/>
          <w:i/>
          <w:sz w:val="24"/>
          <w:szCs w:val="24"/>
          <w:lang w:val="sr-Cyrl-CS"/>
        </w:rPr>
      </w:pPr>
      <w:r w:rsidRPr="0079228B">
        <w:rPr>
          <w:rFonts w:ascii="Times New Roman" w:hAnsi="Times New Roman" w:cs="Times New Roman"/>
          <w:b/>
          <w:i/>
          <w:sz w:val="24"/>
          <w:szCs w:val="24"/>
          <w:lang w:val="sr-Cyrl-RS"/>
        </w:rPr>
        <w:t>5</w:t>
      </w:r>
      <w:r w:rsidR="00B43A34" w:rsidRPr="0079228B">
        <w:rPr>
          <w:rFonts w:ascii="Times New Roman" w:hAnsi="Times New Roman" w:cs="Times New Roman"/>
          <w:b/>
          <w:i/>
          <w:sz w:val="32"/>
          <w:szCs w:val="32"/>
          <w:lang w:val="sr-Cyrl-CS"/>
        </w:rPr>
        <w:t xml:space="preserve">. </w:t>
      </w:r>
      <w:r w:rsidR="00B43A34" w:rsidRPr="0079228B">
        <w:rPr>
          <w:rFonts w:ascii="Times New Roman" w:hAnsi="Times New Roman" w:cs="Times New Roman"/>
          <w:b/>
          <w:i/>
          <w:sz w:val="24"/>
          <w:szCs w:val="24"/>
          <w:lang w:val="sr-Cyrl-CS"/>
        </w:rPr>
        <w:t>ФИНАНСИЈСКА СТРУКТУРА УЛАГАЊА</w:t>
      </w:r>
    </w:p>
    <w:p w14:paraId="23BD161D" w14:textId="77777777" w:rsidR="0079228B" w:rsidRPr="0079228B" w:rsidRDefault="0079228B" w:rsidP="00DE0443">
      <w:pPr>
        <w:spacing w:after="0" w:line="240" w:lineRule="auto"/>
        <w:rPr>
          <w:rFonts w:ascii="Times New Roman" w:hAnsi="Times New Roman" w:cs="Times New Roman"/>
          <w:b/>
          <w:i/>
          <w:sz w:val="24"/>
          <w:szCs w:val="24"/>
          <w:lang w:val="sr-Cyrl-C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5070"/>
      </w:tblGrid>
      <w:tr w:rsidR="00B43A34" w:rsidRPr="00CA1C25" w14:paraId="6159F423" w14:textId="77777777" w:rsidTr="00B00FC5">
        <w:trPr>
          <w:trHeight w:val="526"/>
        </w:trPr>
        <w:tc>
          <w:tcPr>
            <w:tcW w:w="5278" w:type="dxa"/>
            <w:vMerge w:val="restart"/>
            <w:shd w:val="clear" w:color="auto" w:fill="auto"/>
          </w:tcPr>
          <w:p w14:paraId="2AC61119" w14:textId="77777777" w:rsidR="00B43A34" w:rsidRPr="00CA1C25" w:rsidRDefault="00B43A34" w:rsidP="006F22AF">
            <w:pPr>
              <w:rPr>
                <w:rFonts w:ascii="Times New Roman" w:hAnsi="Times New Roman" w:cs="Times New Roman"/>
                <w:b/>
                <w:sz w:val="24"/>
                <w:szCs w:val="24"/>
                <w:lang w:val="sr-Cyrl-CS"/>
              </w:rPr>
            </w:pPr>
            <w:r w:rsidRPr="00CA1C25">
              <w:rPr>
                <w:rFonts w:ascii="Times New Roman" w:hAnsi="Times New Roman" w:cs="Times New Roman"/>
                <w:b/>
                <w:sz w:val="24"/>
                <w:szCs w:val="24"/>
                <w:lang w:val="sr-Latn-CS"/>
              </w:rPr>
              <w:t xml:space="preserve">Тражени износ </w:t>
            </w:r>
            <w:r w:rsidRPr="00CA1C25">
              <w:rPr>
                <w:rFonts w:ascii="Times New Roman" w:hAnsi="Times New Roman" w:cs="Times New Roman"/>
                <w:b/>
                <w:sz w:val="24"/>
                <w:szCs w:val="24"/>
                <w:lang w:val="sr-Cyrl-CS"/>
              </w:rPr>
              <w:t>бесповратних средстава</w:t>
            </w:r>
            <w:r w:rsidRPr="00CA1C25">
              <w:rPr>
                <w:rFonts w:ascii="Times New Roman" w:hAnsi="Times New Roman" w:cs="Times New Roman"/>
                <w:b/>
                <w:sz w:val="24"/>
                <w:szCs w:val="24"/>
                <w:lang w:val="sr-Latn-CS"/>
              </w:rPr>
              <w:t xml:space="preserve"> </w:t>
            </w:r>
            <w:r w:rsidRPr="00F67992">
              <w:rPr>
                <w:rFonts w:ascii="Times New Roman" w:hAnsi="Times New Roman" w:cs="Times New Roman"/>
                <w:sz w:val="24"/>
                <w:szCs w:val="24"/>
                <w:lang w:val="sr-Cyrl-CS"/>
              </w:rPr>
              <w:t>(</w:t>
            </w:r>
            <w:r w:rsidR="00F67992" w:rsidRPr="00F67992">
              <w:rPr>
                <w:rFonts w:ascii="Times New Roman" w:hAnsi="Times New Roman" w:cs="Times New Roman"/>
                <w:sz w:val="24"/>
                <w:szCs w:val="24"/>
                <w:lang w:val="sr-Cyrl-CS"/>
              </w:rPr>
              <w:t xml:space="preserve">до </w:t>
            </w:r>
            <w:r w:rsidRPr="00F67992">
              <w:rPr>
                <w:rFonts w:ascii="Times New Roman" w:hAnsi="Times New Roman" w:cs="Times New Roman"/>
                <w:sz w:val="24"/>
                <w:szCs w:val="24"/>
                <w:lang w:val="sr-Cyrl-CS"/>
              </w:rPr>
              <w:t>50% укупне вредности инвестиције)</w:t>
            </w:r>
            <w:r w:rsidRPr="00CA1C25">
              <w:rPr>
                <w:rFonts w:ascii="Times New Roman" w:hAnsi="Times New Roman" w:cs="Times New Roman"/>
                <w:b/>
                <w:sz w:val="24"/>
                <w:szCs w:val="24"/>
                <w:lang w:val="sr-Cyrl-CS"/>
              </w:rPr>
              <w:t xml:space="preserve"> </w:t>
            </w:r>
          </w:p>
        </w:tc>
        <w:tc>
          <w:tcPr>
            <w:tcW w:w="5070" w:type="dxa"/>
            <w:shd w:val="clear" w:color="auto" w:fill="auto"/>
          </w:tcPr>
          <w:p w14:paraId="0B8AA7F4"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5A7154C5" w14:textId="77777777" w:rsidTr="00B00FC5">
        <w:trPr>
          <w:trHeight w:val="576"/>
        </w:trPr>
        <w:tc>
          <w:tcPr>
            <w:tcW w:w="5278" w:type="dxa"/>
            <w:vMerge/>
            <w:shd w:val="clear" w:color="auto" w:fill="auto"/>
          </w:tcPr>
          <w:p w14:paraId="52F7BAE8" w14:textId="77777777" w:rsidR="00B43A34" w:rsidRPr="00CA1C25" w:rsidRDefault="00B43A34" w:rsidP="006F22AF">
            <w:pPr>
              <w:jc w:val="both"/>
              <w:rPr>
                <w:rFonts w:ascii="Times New Roman" w:hAnsi="Times New Roman" w:cs="Times New Roman"/>
                <w:sz w:val="24"/>
                <w:szCs w:val="24"/>
                <w:lang w:val="sr-Latn-CS"/>
              </w:rPr>
            </w:pPr>
          </w:p>
        </w:tc>
        <w:tc>
          <w:tcPr>
            <w:tcW w:w="5070" w:type="dxa"/>
            <w:shd w:val="clear" w:color="auto" w:fill="auto"/>
          </w:tcPr>
          <w:p w14:paraId="04CA281B"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B43A34" w:rsidRPr="00CA1C25" w14:paraId="18E80C87" w14:textId="77777777" w:rsidTr="00B00FC5">
        <w:trPr>
          <w:trHeight w:val="285"/>
        </w:trPr>
        <w:tc>
          <w:tcPr>
            <w:tcW w:w="5278" w:type="dxa"/>
            <w:vMerge w:val="restart"/>
            <w:shd w:val="clear" w:color="auto" w:fill="auto"/>
          </w:tcPr>
          <w:p w14:paraId="48CDF5EA" w14:textId="77777777" w:rsidR="00B43A34" w:rsidRPr="00CA1C25" w:rsidRDefault="00B43A34" w:rsidP="006F22AF">
            <w:pPr>
              <w:jc w:val="both"/>
              <w:rPr>
                <w:rFonts w:ascii="Times New Roman" w:hAnsi="Times New Roman" w:cs="Times New Roman"/>
                <w:b/>
                <w:sz w:val="24"/>
                <w:szCs w:val="24"/>
                <w:lang w:val="sr-Cyrl-RS"/>
              </w:rPr>
            </w:pPr>
            <w:r w:rsidRPr="00CA1C25">
              <w:rPr>
                <w:rFonts w:ascii="Times New Roman" w:hAnsi="Times New Roman" w:cs="Times New Roman"/>
                <w:b/>
                <w:sz w:val="24"/>
                <w:szCs w:val="24"/>
                <w:lang w:val="sr-Cyrl-RS"/>
              </w:rPr>
              <w:t xml:space="preserve">Сопствена средства </w:t>
            </w:r>
            <w:r w:rsidRPr="00CA1C25">
              <w:rPr>
                <w:rFonts w:ascii="Times New Roman" w:hAnsi="Times New Roman" w:cs="Times New Roman"/>
                <w:sz w:val="24"/>
                <w:szCs w:val="24"/>
                <w:lang w:val="sr-Cyrl-RS"/>
              </w:rPr>
              <w:t>(</w:t>
            </w:r>
            <w:r w:rsidR="00F67992">
              <w:rPr>
                <w:rFonts w:ascii="Times New Roman" w:hAnsi="Times New Roman" w:cs="Times New Roman"/>
                <w:sz w:val="24"/>
                <w:szCs w:val="24"/>
                <w:lang w:val="sr-Cyrl-RS"/>
              </w:rPr>
              <w:t xml:space="preserve">најмање </w:t>
            </w:r>
            <w:r w:rsidRPr="00CA1C25">
              <w:rPr>
                <w:rFonts w:ascii="Times New Roman" w:hAnsi="Times New Roman" w:cs="Times New Roman"/>
                <w:sz w:val="24"/>
                <w:szCs w:val="24"/>
                <w:lang w:val="sr-Cyrl-RS"/>
              </w:rPr>
              <w:t>50% укупне вредности инвестиције)</w:t>
            </w:r>
          </w:p>
        </w:tc>
        <w:tc>
          <w:tcPr>
            <w:tcW w:w="5070" w:type="dxa"/>
            <w:shd w:val="clear" w:color="auto" w:fill="auto"/>
          </w:tcPr>
          <w:p w14:paraId="205FDE83"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износ у РСД:</w:t>
            </w:r>
          </w:p>
        </w:tc>
      </w:tr>
      <w:tr w:rsidR="00B43A34" w:rsidRPr="00CA1C25" w14:paraId="4A526A2D" w14:textId="77777777" w:rsidTr="00B00FC5">
        <w:trPr>
          <w:trHeight w:val="285"/>
        </w:trPr>
        <w:tc>
          <w:tcPr>
            <w:tcW w:w="5278" w:type="dxa"/>
            <w:vMerge/>
            <w:shd w:val="clear" w:color="auto" w:fill="auto"/>
          </w:tcPr>
          <w:p w14:paraId="19354EB8" w14:textId="77777777" w:rsidR="00B43A34" w:rsidRPr="00CA1C25" w:rsidRDefault="00B43A34" w:rsidP="006F22AF">
            <w:pPr>
              <w:jc w:val="both"/>
              <w:rPr>
                <w:rFonts w:ascii="Times New Roman" w:hAnsi="Times New Roman" w:cs="Times New Roman"/>
                <w:sz w:val="24"/>
                <w:szCs w:val="24"/>
                <w:lang w:val="sr-Cyrl-RS"/>
              </w:rPr>
            </w:pPr>
          </w:p>
        </w:tc>
        <w:tc>
          <w:tcPr>
            <w:tcW w:w="5070" w:type="dxa"/>
            <w:shd w:val="clear" w:color="auto" w:fill="auto"/>
          </w:tcPr>
          <w:p w14:paraId="2D199ABF" w14:textId="77777777" w:rsidR="00B43A34" w:rsidRPr="00CA1C25" w:rsidRDefault="00B43A34" w:rsidP="006F22AF">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у процентима:</w:t>
            </w:r>
          </w:p>
        </w:tc>
      </w:tr>
      <w:tr w:rsidR="0079228B" w:rsidRPr="00CA1C25" w14:paraId="33188DC8" w14:textId="77777777" w:rsidTr="00B00FC5">
        <w:trPr>
          <w:trHeight w:val="285"/>
        </w:trPr>
        <w:tc>
          <w:tcPr>
            <w:tcW w:w="5278" w:type="dxa"/>
            <w:shd w:val="clear" w:color="auto" w:fill="auto"/>
          </w:tcPr>
          <w:p w14:paraId="0CD0AFD1" w14:textId="0B91660B" w:rsidR="0079228B" w:rsidRPr="0079228B" w:rsidRDefault="0079228B" w:rsidP="006F22AF">
            <w:pPr>
              <w:jc w:val="both"/>
              <w:rPr>
                <w:rFonts w:ascii="Times New Roman" w:hAnsi="Times New Roman" w:cs="Times New Roman"/>
                <w:b/>
                <w:i/>
                <w:sz w:val="24"/>
                <w:szCs w:val="24"/>
                <w:lang w:val="sr-Cyrl-RS"/>
              </w:rPr>
            </w:pPr>
            <w:r w:rsidRPr="0079228B">
              <w:rPr>
                <w:rFonts w:ascii="Times New Roman" w:hAnsi="Times New Roman" w:cs="Times New Roman"/>
                <w:b/>
                <w:i/>
                <w:sz w:val="24"/>
                <w:szCs w:val="24"/>
                <w:lang w:val="sr-Cyrl-RS"/>
              </w:rPr>
              <w:t>УКУПНА ВРЕДНОСТ УЛАГАЊА</w:t>
            </w:r>
          </w:p>
        </w:tc>
        <w:tc>
          <w:tcPr>
            <w:tcW w:w="5070" w:type="dxa"/>
            <w:shd w:val="clear" w:color="auto" w:fill="auto"/>
          </w:tcPr>
          <w:p w14:paraId="3CF58C6A" w14:textId="77777777" w:rsidR="0079228B" w:rsidRPr="00CA1C25" w:rsidRDefault="0079228B" w:rsidP="006F22AF">
            <w:pPr>
              <w:jc w:val="both"/>
              <w:rPr>
                <w:rFonts w:ascii="Times New Roman" w:hAnsi="Times New Roman" w:cs="Times New Roman"/>
                <w:sz w:val="24"/>
                <w:szCs w:val="24"/>
                <w:lang w:val="sr-Cyrl-CS"/>
              </w:rPr>
            </w:pPr>
          </w:p>
        </w:tc>
      </w:tr>
    </w:tbl>
    <w:p w14:paraId="183040E6" w14:textId="77777777" w:rsidR="000E00A8" w:rsidRDefault="000E00A8" w:rsidP="00DE0443">
      <w:pPr>
        <w:spacing w:after="0" w:line="240" w:lineRule="auto"/>
        <w:rPr>
          <w:rFonts w:ascii="Times New Roman" w:hAnsi="Times New Roman" w:cs="Times New Roman"/>
          <w:b/>
          <w:sz w:val="24"/>
          <w:szCs w:val="24"/>
          <w:lang w:val="sr-Cyrl-CS"/>
        </w:rPr>
      </w:pPr>
    </w:p>
    <w:p w14:paraId="0E3667E3" w14:textId="41F5DD95" w:rsidR="00826989" w:rsidRPr="0079228B" w:rsidRDefault="0079228B" w:rsidP="00DE0443">
      <w:pPr>
        <w:spacing w:after="0" w:line="240" w:lineRule="auto"/>
        <w:rPr>
          <w:rFonts w:ascii="Times New Roman" w:hAnsi="Times New Roman" w:cs="Times New Roman"/>
          <w:b/>
          <w:i/>
          <w:sz w:val="24"/>
          <w:szCs w:val="24"/>
          <w:lang w:val="sr-Cyrl-CS"/>
        </w:rPr>
      </w:pPr>
      <w:r w:rsidRPr="0079228B">
        <w:rPr>
          <w:rFonts w:ascii="Times New Roman" w:hAnsi="Times New Roman" w:cs="Times New Roman"/>
          <w:b/>
          <w:i/>
          <w:sz w:val="24"/>
          <w:szCs w:val="24"/>
          <w:lang w:val="sr-Cyrl-CS"/>
        </w:rPr>
        <w:t>6</w:t>
      </w:r>
      <w:r w:rsidR="0096305B" w:rsidRPr="0079228B">
        <w:rPr>
          <w:rFonts w:ascii="Times New Roman" w:hAnsi="Times New Roman" w:cs="Times New Roman"/>
          <w:b/>
          <w:i/>
          <w:sz w:val="24"/>
          <w:szCs w:val="24"/>
          <w:lang w:val="sr-Cyrl-CS"/>
        </w:rPr>
        <w:t>. ПОДАЦИ О ПЛАНИРАНОМ УЛАГАЊУ</w:t>
      </w:r>
    </w:p>
    <w:p w14:paraId="583C2902" w14:textId="77777777" w:rsidR="000E00A8" w:rsidRDefault="000E00A8" w:rsidP="00DE0443">
      <w:pPr>
        <w:spacing w:after="0" w:line="240" w:lineRule="auto"/>
        <w:rPr>
          <w:rFonts w:ascii="Times New Roman" w:hAnsi="Times New Roman" w:cs="Times New Roman"/>
          <w:b/>
          <w:sz w:val="24"/>
          <w:szCs w:val="24"/>
          <w:lang w:val="sr-Cyrl-CS"/>
        </w:rPr>
      </w:pPr>
    </w:p>
    <w:tbl>
      <w:tblPr>
        <w:tblStyle w:val="TableGrid"/>
        <w:tblW w:w="10675" w:type="dxa"/>
        <w:tblInd w:w="-714" w:type="dxa"/>
        <w:tblLayout w:type="fixed"/>
        <w:tblLook w:val="04A0" w:firstRow="1" w:lastRow="0" w:firstColumn="1" w:lastColumn="0" w:noHBand="0" w:noVBand="1"/>
      </w:tblPr>
      <w:tblGrid>
        <w:gridCol w:w="1702"/>
        <w:gridCol w:w="1559"/>
        <w:gridCol w:w="1417"/>
        <w:gridCol w:w="1701"/>
        <w:gridCol w:w="1434"/>
        <w:gridCol w:w="1340"/>
        <w:gridCol w:w="1522"/>
      </w:tblGrid>
      <w:tr w:rsidR="002F240E" w:rsidRPr="00CA1C25" w14:paraId="0FCF8C2F" w14:textId="77777777" w:rsidTr="002F240E">
        <w:trPr>
          <w:trHeight w:val="918"/>
        </w:trPr>
        <w:tc>
          <w:tcPr>
            <w:tcW w:w="1702" w:type="dxa"/>
          </w:tcPr>
          <w:p w14:paraId="2E6E92BC"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Предмет улагања</w:t>
            </w:r>
          </w:p>
        </w:tc>
        <w:tc>
          <w:tcPr>
            <w:tcW w:w="1559" w:type="dxa"/>
          </w:tcPr>
          <w:p w14:paraId="62FFF157" w14:textId="1E8D63CC" w:rsidR="009D5F8B" w:rsidRPr="004251FA" w:rsidRDefault="009D5F8B" w:rsidP="002C4C4F">
            <w:pPr>
              <w:rPr>
                <w:rFonts w:ascii="Times New Roman" w:hAnsi="Times New Roman" w:cs="Times New Roman"/>
                <w:b/>
                <w:sz w:val="24"/>
                <w:szCs w:val="24"/>
                <w:lang w:val="sr-Cyrl-RS"/>
              </w:rPr>
            </w:pPr>
            <w:r w:rsidRPr="00CA1C25">
              <w:rPr>
                <w:rFonts w:ascii="Times New Roman" w:hAnsi="Times New Roman" w:cs="Times New Roman"/>
                <w:b/>
                <w:sz w:val="24"/>
                <w:szCs w:val="24"/>
                <w:lang w:val="sr-Cyrl-CS"/>
              </w:rPr>
              <w:t>Назив добављача</w:t>
            </w:r>
          </w:p>
        </w:tc>
        <w:tc>
          <w:tcPr>
            <w:tcW w:w="1417" w:type="dxa"/>
          </w:tcPr>
          <w:p w14:paraId="0FDA758B" w14:textId="7B270ABE" w:rsidR="009D5F8B" w:rsidRPr="00CA1C25" w:rsidRDefault="009D5F8B" w:rsidP="002C4C4F">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Матични </w:t>
            </w:r>
            <w:r w:rsidR="008166B4" w:rsidRPr="00CA1C25">
              <w:rPr>
                <w:rFonts w:ascii="Times New Roman" w:hAnsi="Times New Roman" w:cs="Times New Roman"/>
                <w:b/>
                <w:sz w:val="24"/>
                <w:szCs w:val="24"/>
                <w:lang w:val="sr-Cyrl-CS"/>
              </w:rPr>
              <w:t xml:space="preserve">  и ПИБ </w:t>
            </w:r>
            <w:r w:rsidRPr="00CA1C25">
              <w:rPr>
                <w:rFonts w:ascii="Times New Roman" w:hAnsi="Times New Roman" w:cs="Times New Roman"/>
                <w:b/>
                <w:sz w:val="24"/>
                <w:szCs w:val="24"/>
                <w:lang w:val="sr-Cyrl-CS"/>
              </w:rPr>
              <w:t>број добављача</w:t>
            </w:r>
          </w:p>
        </w:tc>
        <w:tc>
          <w:tcPr>
            <w:tcW w:w="1701" w:type="dxa"/>
          </w:tcPr>
          <w:p w14:paraId="4ADC0E4B"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Адреса добављача и интернет адреса</w:t>
            </w:r>
          </w:p>
        </w:tc>
        <w:tc>
          <w:tcPr>
            <w:tcW w:w="1434" w:type="dxa"/>
          </w:tcPr>
          <w:p w14:paraId="771D20F2" w14:textId="15F63D3A" w:rsidR="009D5F8B" w:rsidRPr="002C4C4F" w:rsidRDefault="002C4C4F" w:rsidP="00DE0443">
            <w:pPr>
              <w:rPr>
                <w:rFonts w:ascii="Times New Roman" w:hAnsi="Times New Roman" w:cs="Times New Roman"/>
                <w:b/>
                <w:sz w:val="24"/>
                <w:szCs w:val="24"/>
                <w:lang w:val="sr-Cyrl-RS"/>
              </w:rPr>
            </w:pPr>
            <w:r>
              <w:rPr>
                <w:rFonts w:ascii="Times New Roman" w:hAnsi="Times New Roman" w:cs="Times New Roman"/>
                <w:b/>
                <w:sz w:val="24"/>
                <w:szCs w:val="24"/>
                <w:lang w:val="sr-Cyrl-RS"/>
              </w:rPr>
              <w:t>Вредност улагања у динарима</w:t>
            </w:r>
          </w:p>
        </w:tc>
        <w:tc>
          <w:tcPr>
            <w:tcW w:w="1340" w:type="dxa"/>
          </w:tcPr>
          <w:p w14:paraId="3385CB9E" w14:textId="77777777" w:rsidR="009D5F8B" w:rsidRPr="00CA1C25" w:rsidRDefault="009D5F8B"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Број профактуре</w:t>
            </w:r>
          </w:p>
        </w:tc>
        <w:tc>
          <w:tcPr>
            <w:tcW w:w="1522" w:type="dxa"/>
          </w:tcPr>
          <w:p w14:paraId="2EE12EDC" w14:textId="77777777" w:rsidR="009D5F8B" w:rsidRPr="00CA1C25" w:rsidRDefault="00476683" w:rsidP="00DE0443">
            <w:pPr>
              <w:rPr>
                <w:rFonts w:ascii="Times New Roman" w:hAnsi="Times New Roman" w:cs="Times New Roman"/>
                <w:b/>
                <w:sz w:val="24"/>
                <w:szCs w:val="24"/>
                <w:lang w:val="sr-Cyrl-CS"/>
              </w:rPr>
            </w:pPr>
            <w:r w:rsidRPr="00CA1C25">
              <w:rPr>
                <w:rFonts w:ascii="Times New Roman" w:hAnsi="Times New Roman" w:cs="Times New Roman"/>
                <w:b/>
                <w:sz w:val="24"/>
                <w:szCs w:val="24"/>
                <w:lang w:val="sr-Cyrl-RS"/>
              </w:rPr>
              <w:t>Врста добављача</w:t>
            </w:r>
            <w:r w:rsidRPr="00CA1C25">
              <w:rPr>
                <w:rFonts w:ascii="Times New Roman" w:hAnsi="Times New Roman" w:cs="Times New Roman"/>
                <w:sz w:val="24"/>
                <w:szCs w:val="24"/>
                <w:lang w:val="sr-Cyrl-RS"/>
              </w:rPr>
              <w:t>*</w:t>
            </w:r>
          </w:p>
        </w:tc>
      </w:tr>
      <w:tr w:rsidR="002F240E" w:rsidRPr="00CA1C25" w14:paraId="00CCA5EC" w14:textId="77777777" w:rsidTr="002F240E">
        <w:trPr>
          <w:trHeight w:val="1143"/>
        </w:trPr>
        <w:tc>
          <w:tcPr>
            <w:tcW w:w="1702" w:type="dxa"/>
          </w:tcPr>
          <w:p w14:paraId="2841ADE2" w14:textId="77777777" w:rsidR="009D5F8B" w:rsidRPr="00CA1C25" w:rsidRDefault="009D5F8B" w:rsidP="00DE0443">
            <w:pPr>
              <w:rPr>
                <w:rFonts w:ascii="Times New Roman" w:hAnsi="Times New Roman" w:cs="Times New Roman"/>
                <w:b/>
                <w:sz w:val="24"/>
                <w:szCs w:val="24"/>
                <w:lang w:val="sr-Cyrl-CS"/>
              </w:rPr>
            </w:pPr>
          </w:p>
        </w:tc>
        <w:tc>
          <w:tcPr>
            <w:tcW w:w="1559" w:type="dxa"/>
          </w:tcPr>
          <w:p w14:paraId="7AB88386" w14:textId="77777777" w:rsidR="009D5F8B" w:rsidRPr="00CA1C25" w:rsidRDefault="009D5F8B" w:rsidP="00DE0443">
            <w:pPr>
              <w:rPr>
                <w:rFonts w:ascii="Times New Roman" w:hAnsi="Times New Roman" w:cs="Times New Roman"/>
                <w:b/>
                <w:sz w:val="24"/>
                <w:szCs w:val="24"/>
                <w:lang w:val="sr-Cyrl-CS"/>
              </w:rPr>
            </w:pPr>
          </w:p>
        </w:tc>
        <w:tc>
          <w:tcPr>
            <w:tcW w:w="1417" w:type="dxa"/>
          </w:tcPr>
          <w:p w14:paraId="139AB660" w14:textId="77777777" w:rsidR="009D5F8B" w:rsidRPr="00CA1C25" w:rsidRDefault="009D5F8B" w:rsidP="00DE0443">
            <w:pPr>
              <w:rPr>
                <w:rFonts w:ascii="Times New Roman" w:hAnsi="Times New Roman" w:cs="Times New Roman"/>
                <w:b/>
                <w:sz w:val="24"/>
                <w:szCs w:val="24"/>
                <w:lang w:val="sr-Cyrl-CS"/>
              </w:rPr>
            </w:pPr>
          </w:p>
        </w:tc>
        <w:tc>
          <w:tcPr>
            <w:tcW w:w="1701" w:type="dxa"/>
          </w:tcPr>
          <w:p w14:paraId="31533CBE" w14:textId="77777777" w:rsidR="009D5F8B" w:rsidRPr="00CA1C25" w:rsidRDefault="009D5F8B" w:rsidP="00DE0443">
            <w:pPr>
              <w:rPr>
                <w:rFonts w:ascii="Times New Roman" w:hAnsi="Times New Roman" w:cs="Times New Roman"/>
                <w:b/>
                <w:sz w:val="24"/>
                <w:szCs w:val="24"/>
                <w:lang w:val="sr-Cyrl-CS"/>
              </w:rPr>
            </w:pPr>
          </w:p>
        </w:tc>
        <w:tc>
          <w:tcPr>
            <w:tcW w:w="1434" w:type="dxa"/>
          </w:tcPr>
          <w:p w14:paraId="614E23E2" w14:textId="77777777" w:rsidR="009D5F8B" w:rsidRPr="00CA1C25" w:rsidRDefault="009D5F8B" w:rsidP="00DE0443">
            <w:pPr>
              <w:rPr>
                <w:rFonts w:ascii="Times New Roman" w:hAnsi="Times New Roman" w:cs="Times New Roman"/>
                <w:b/>
                <w:sz w:val="24"/>
                <w:szCs w:val="24"/>
                <w:lang w:val="sr-Cyrl-CS"/>
              </w:rPr>
            </w:pPr>
          </w:p>
        </w:tc>
        <w:tc>
          <w:tcPr>
            <w:tcW w:w="1340" w:type="dxa"/>
          </w:tcPr>
          <w:p w14:paraId="0DC36D4C" w14:textId="77777777" w:rsidR="009D5F8B" w:rsidRPr="00CA1C25" w:rsidRDefault="009D5F8B" w:rsidP="00DE0443">
            <w:pPr>
              <w:rPr>
                <w:rFonts w:ascii="Times New Roman" w:hAnsi="Times New Roman" w:cs="Times New Roman"/>
                <w:b/>
                <w:sz w:val="24"/>
                <w:szCs w:val="24"/>
                <w:lang w:val="sr-Cyrl-CS"/>
              </w:rPr>
            </w:pPr>
          </w:p>
        </w:tc>
        <w:tc>
          <w:tcPr>
            <w:tcW w:w="1522" w:type="dxa"/>
          </w:tcPr>
          <w:p w14:paraId="1D44A812"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6DF07B80"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3DBEC9D9"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овлашћени дистрибутер</w:t>
            </w:r>
          </w:p>
          <w:p w14:paraId="5B52567B" w14:textId="77777777" w:rsidR="009D5F8B" w:rsidRPr="00CA1C25" w:rsidRDefault="009D5F8B" w:rsidP="00DE0443">
            <w:pPr>
              <w:rPr>
                <w:rFonts w:ascii="Times New Roman" w:hAnsi="Times New Roman" w:cs="Times New Roman"/>
                <w:b/>
                <w:sz w:val="24"/>
                <w:szCs w:val="24"/>
                <w:lang w:val="sr-Cyrl-CS"/>
              </w:rPr>
            </w:pPr>
          </w:p>
        </w:tc>
      </w:tr>
      <w:tr w:rsidR="002F240E" w:rsidRPr="00CA1C25" w14:paraId="7DF405B8" w14:textId="77777777" w:rsidTr="002F240E">
        <w:trPr>
          <w:trHeight w:val="1158"/>
        </w:trPr>
        <w:tc>
          <w:tcPr>
            <w:tcW w:w="1702" w:type="dxa"/>
          </w:tcPr>
          <w:p w14:paraId="4605FE2A" w14:textId="77777777" w:rsidR="00476683" w:rsidRPr="00CA1C25" w:rsidRDefault="00476683" w:rsidP="00DE0443">
            <w:pPr>
              <w:rPr>
                <w:rFonts w:ascii="Times New Roman" w:hAnsi="Times New Roman" w:cs="Times New Roman"/>
                <w:b/>
                <w:sz w:val="24"/>
                <w:szCs w:val="24"/>
                <w:lang w:val="sr-Cyrl-CS"/>
              </w:rPr>
            </w:pPr>
          </w:p>
        </w:tc>
        <w:tc>
          <w:tcPr>
            <w:tcW w:w="1559" w:type="dxa"/>
          </w:tcPr>
          <w:p w14:paraId="6EF46A45" w14:textId="77777777" w:rsidR="00476683" w:rsidRPr="00CA1C25" w:rsidRDefault="00476683" w:rsidP="00DE0443">
            <w:pPr>
              <w:rPr>
                <w:rFonts w:ascii="Times New Roman" w:hAnsi="Times New Roman" w:cs="Times New Roman"/>
                <w:b/>
                <w:sz w:val="24"/>
                <w:szCs w:val="24"/>
                <w:lang w:val="sr-Cyrl-CS"/>
              </w:rPr>
            </w:pPr>
          </w:p>
        </w:tc>
        <w:tc>
          <w:tcPr>
            <w:tcW w:w="1417" w:type="dxa"/>
          </w:tcPr>
          <w:p w14:paraId="319DDCA4" w14:textId="77777777" w:rsidR="00476683" w:rsidRPr="00CA1C25" w:rsidRDefault="00476683" w:rsidP="00DE0443">
            <w:pPr>
              <w:rPr>
                <w:rFonts w:ascii="Times New Roman" w:hAnsi="Times New Roman" w:cs="Times New Roman"/>
                <w:b/>
                <w:sz w:val="24"/>
                <w:szCs w:val="24"/>
                <w:lang w:val="sr-Cyrl-CS"/>
              </w:rPr>
            </w:pPr>
          </w:p>
        </w:tc>
        <w:tc>
          <w:tcPr>
            <w:tcW w:w="1701" w:type="dxa"/>
          </w:tcPr>
          <w:p w14:paraId="102657EC" w14:textId="77777777" w:rsidR="00476683" w:rsidRPr="00CA1C25" w:rsidRDefault="00476683" w:rsidP="00DE0443">
            <w:pPr>
              <w:rPr>
                <w:rFonts w:ascii="Times New Roman" w:hAnsi="Times New Roman" w:cs="Times New Roman"/>
                <w:b/>
                <w:sz w:val="24"/>
                <w:szCs w:val="24"/>
                <w:lang w:val="sr-Cyrl-CS"/>
              </w:rPr>
            </w:pPr>
          </w:p>
        </w:tc>
        <w:tc>
          <w:tcPr>
            <w:tcW w:w="1434" w:type="dxa"/>
          </w:tcPr>
          <w:p w14:paraId="2A07B222" w14:textId="77777777" w:rsidR="00476683" w:rsidRPr="00CA1C25" w:rsidRDefault="00476683" w:rsidP="00DE0443">
            <w:pPr>
              <w:rPr>
                <w:rFonts w:ascii="Times New Roman" w:hAnsi="Times New Roman" w:cs="Times New Roman"/>
                <w:b/>
                <w:sz w:val="24"/>
                <w:szCs w:val="24"/>
                <w:lang w:val="sr-Cyrl-CS"/>
              </w:rPr>
            </w:pPr>
          </w:p>
        </w:tc>
        <w:tc>
          <w:tcPr>
            <w:tcW w:w="1340" w:type="dxa"/>
          </w:tcPr>
          <w:p w14:paraId="04497B14" w14:textId="77777777" w:rsidR="00476683" w:rsidRPr="00CA1C25" w:rsidRDefault="00476683" w:rsidP="00DE0443">
            <w:pPr>
              <w:rPr>
                <w:rFonts w:ascii="Times New Roman" w:hAnsi="Times New Roman" w:cs="Times New Roman"/>
                <w:b/>
                <w:sz w:val="24"/>
                <w:szCs w:val="24"/>
                <w:lang w:val="sr-Cyrl-CS"/>
              </w:rPr>
            </w:pPr>
          </w:p>
        </w:tc>
        <w:tc>
          <w:tcPr>
            <w:tcW w:w="1522" w:type="dxa"/>
          </w:tcPr>
          <w:p w14:paraId="12034EA3"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произвођач</w:t>
            </w:r>
            <w:r w:rsidRPr="00CA1C25">
              <w:rPr>
                <w:rFonts w:ascii="Times New Roman" w:eastAsia="Calibri" w:hAnsi="Times New Roman" w:cs="Times New Roman"/>
                <w:sz w:val="24"/>
                <w:szCs w:val="24"/>
                <w:lang w:val="sr-Cyrl-CS"/>
              </w:rPr>
              <w:t xml:space="preserve"> </w:t>
            </w:r>
          </w:p>
          <w:p w14:paraId="23EC88AD" w14:textId="77777777" w:rsidR="00476683" w:rsidRPr="00CA1C25" w:rsidRDefault="00476683" w:rsidP="00476683">
            <w:pPr>
              <w:jc w:val="both"/>
              <w:rPr>
                <w:rFonts w:ascii="Times New Roman" w:eastAsia="Calibri" w:hAnsi="Times New Roman" w:cs="Times New Roman"/>
                <w:sz w:val="24"/>
                <w:szCs w:val="24"/>
                <w:lang w:val="sr-Cyrl-RS"/>
              </w:rPr>
            </w:pPr>
            <w:r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RS"/>
              </w:rPr>
              <w:t>увозник</w:t>
            </w:r>
          </w:p>
          <w:p w14:paraId="444416EF" w14:textId="77777777" w:rsidR="00476683" w:rsidRPr="00CA1C25" w:rsidRDefault="00476683" w:rsidP="00476683">
            <w:pPr>
              <w:jc w:val="both"/>
              <w:rPr>
                <w:rFonts w:ascii="Times New Roman" w:eastAsia="Calibri" w:hAnsi="Times New Roman" w:cs="Times New Roman"/>
                <w:sz w:val="24"/>
                <w:szCs w:val="24"/>
              </w:rPr>
            </w:pPr>
            <w:r w:rsidRPr="00CA1C25">
              <w:rPr>
                <w:rFonts w:ascii="Times New Roman" w:eastAsia="Calibri" w:hAnsi="Times New Roman" w:cs="Times New Roman"/>
                <w:sz w:val="24"/>
                <w:szCs w:val="24"/>
                <w:lang w:val="sr-Cyrl-CS"/>
              </w:rPr>
              <w:t></w:t>
            </w:r>
            <w:r w:rsidR="002F240E" w:rsidRPr="00CA1C25">
              <w:rPr>
                <w:rFonts w:ascii="Times New Roman" w:eastAsia="Calibri" w:hAnsi="Times New Roman" w:cs="Times New Roman"/>
                <w:sz w:val="24"/>
                <w:szCs w:val="24"/>
                <w:lang w:val="sr-Cyrl-CS"/>
              </w:rPr>
              <w:t> </w:t>
            </w:r>
            <w:r w:rsidRPr="00CA1C25">
              <w:rPr>
                <w:rFonts w:ascii="Times New Roman" w:eastAsia="Calibri" w:hAnsi="Times New Roman" w:cs="Times New Roman"/>
                <w:sz w:val="24"/>
                <w:szCs w:val="24"/>
                <w:lang w:val="sr-Cyrl-CS"/>
              </w:rPr>
              <w:t>овлашћени дистрибутер</w:t>
            </w:r>
          </w:p>
          <w:p w14:paraId="0330B09C" w14:textId="77777777" w:rsidR="00476683" w:rsidRPr="00CA1C25" w:rsidRDefault="00476683" w:rsidP="00DE0443">
            <w:pPr>
              <w:rPr>
                <w:rFonts w:ascii="Times New Roman" w:hAnsi="Times New Roman" w:cs="Times New Roman"/>
                <w:b/>
                <w:sz w:val="24"/>
                <w:szCs w:val="24"/>
                <w:lang w:val="sr-Cyrl-CS"/>
              </w:rPr>
            </w:pPr>
          </w:p>
        </w:tc>
      </w:tr>
    </w:tbl>
    <w:p w14:paraId="158C54C4" w14:textId="77777777" w:rsidR="00476683" w:rsidRPr="00CA1C25" w:rsidRDefault="00476683" w:rsidP="00476683">
      <w:pPr>
        <w:tabs>
          <w:tab w:val="left" w:pos="1140"/>
        </w:tabs>
        <w:spacing w:after="0" w:line="240" w:lineRule="auto"/>
        <w:rPr>
          <w:rFonts w:ascii="Times New Roman" w:hAnsi="Times New Roman" w:cs="Times New Roman"/>
          <w:b/>
          <w:i/>
          <w:sz w:val="24"/>
          <w:szCs w:val="24"/>
          <w:lang w:val="sr-Cyrl-CS"/>
        </w:rPr>
      </w:pPr>
      <w:r w:rsidRPr="00CA1C25">
        <w:rPr>
          <w:rFonts w:ascii="Times New Roman" w:hAnsi="Times New Roman" w:cs="Times New Roman"/>
          <w:b/>
          <w:bCs/>
          <w:sz w:val="24"/>
          <w:szCs w:val="24"/>
          <w:lang w:val="sr-Cyrl-CS"/>
        </w:rPr>
        <w:lastRenderedPageBreak/>
        <w:t>*у случају када су предмет набавке со</w:t>
      </w:r>
      <w:r w:rsidR="002F240E" w:rsidRPr="00CA1C25">
        <w:rPr>
          <w:rFonts w:ascii="Times New Roman" w:hAnsi="Times New Roman" w:cs="Times New Roman"/>
          <w:b/>
          <w:bCs/>
          <w:sz w:val="24"/>
          <w:szCs w:val="24"/>
          <w:lang w:val="sr-Cyrl-CS"/>
        </w:rPr>
        <w:t xml:space="preserve">ларни панели добављач мора бити </w:t>
      </w:r>
      <w:r w:rsidRPr="00CA1C25">
        <w:rPr>
          <w:rFonts w:ascii="Times New Roman" w:hAnsi="Times New Roman" w:cs="Times New Roman"/>
          <w:b/>
          <w:bCs/>
          <w:sz w:val="24"/>
          <w:szCs w:val="24"/>
          <w:lang w:val="sr-Cyrl-CS"/>
        </w:rPr>
        <w:t xml:space="preserve">увозник/дистрибутер који истовремено врши и њихову уградњу </w:t>
      </w:r>
    </w:p>
    <w:p w14:paraId="439CA36B" w14:textId="77777777" w:rsidR="00C705CD" w:rsidRDefault="00C705CD">
      <w:pPr>
        <w:rPr>
          <w:rFonts w:ascii="Times New Roman" w:hAnsi="Times New Roman" w:cs="Times New Roman"/>
          <w:b/>
          <w:sz w:val="24"/>
          <w:szCs w:val="24"/>
          <w:u w:val="single"/>
          <w:lang w:val="sr-Cyrl-CS"/>
        </w:rPr>
      </w:pPr>
    </w:p>
    <w:p w14:paraId="6B360CE5" w14:textId="77777777" w:rsidR="00C705CD" w:rsidRPr="00826989" w:rsidRDefault="00C705CD">
      <w:pPr>
        <w:rPr>
          <w:rFonts w:ascii="Times New Roman" w:hAnsi="Times New Roman" w:cs="Times New Roman"/>
          <w:b/>
          <w:sz w:val="24"/>
          <w:szCs w:val="24"/>
          <w:u w:val="single"/>
          <w:lang w:val="sr-Cyrl-CS"/>
        </w:rPr>
      </w:pPr>
    </w:p>
    <w:p w14:paraId="1399A2E8" w14:textId="7D241ECD" w:rsidR="00C8724A" w:rsidRPr="00CA1C25" w:rsidRDefault="004B7ADC">
      <w:pP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 xml:space="preserve"> </w:t>
      </w:r>
      <w:r w:rsidR="00F31C1C">
        <w:rPr>
          <w:rFonts w:ascii="Times New Roman" w:hAnsi="Times New Roman" w:cs="Times New Roman"/>
          <w:b/>
          <w:i/>
          <w:sz w:val="24"/>
          <w:szCs w:val="24"/>
          <w:lang w:val="sr-Cyrl-CS"/>
        </w:rPr>
        <w:t>7</w:t>
      </w:r>
      <w:r w:rsidR="0096305B">
        <w:rPr>
          <w:rFonts w:ascii="Times New Roman" w:hAnsi="Times New Roman" w:cs="Times New Roman"/>
          <w:b/>
          <w:i/>
          <w:sz w:val="24"/>
          <w:szCs w:val="24"/>
          <w:lang w:val="sr-Cyrl-CS"/>
        </w:rPr>
        <w:t xml:space="preserve">. </w:t>
      </w:r>
      <w:r w:rsidRPr="00CA1C25">
        <w:rPr>
          <w:rFonts w:ascii="Times New Roman" w:hAnsi="Times New Roman" w:cs="Times New Roman"/>
          <w:b/>
          <w:sz w:val="24"/>
          <w:szCs w:val="24"/>
          <w:lang w:val="sr-Cyrl-CS"/>
        </w:rPr>
        <w:t>ОСТАЛО</w:t>
      </w: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9"/>
        <w:gridCol w:w="6723"/>
      </w:tblGrid>
      <w:tr w:rsidR="0017683F" w:rsidRPr="00CA1C25" w14:paraId="514742D0" w14:textId="77777777" w:rsidTr="00366CFE">
        <w:trPr>
          <w:trHeight w:val="1064"/>
        </w:trPr>
        <w:tc>
          <w:tcPr>
            <w:tcW w:w="3909" w:type="dxa"/>
            <w:shd w:val="clear" w:color="auto" w:fill="D9D9D9"/>
            <w:vAlign w:val="center"/>
          </w:tcPr>
          <w:p w14:paraId="080B5F8C" w14:textId="77777777" w:rsidR="0017683F" w:rsidRPr="00CA1C25" w:rsidRDefault="003535D4" w:rsidP="007B3D0C">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Како ће планирано улагање допринети побољшању Вашег пословања? </w:t>
            </w:r>
            <w:r w:rsidR="0017683F" w:rsidRPr="00CA1C25">
              <w:rPr>
                <w:rFonts w:ascii="Times New Roman" w:hAnsi="Times New Roman" w:cs="Times New Roman"/>
                <w:b/>
                <w:sz w:val="24"/>
                <w:szCs w:val="24"/>
                <w:lang w:val="sr-Cyrl-CS"/>
              </w:rPr>
              <w:t>(можете обележити више поља)</w:t>
            </w:r>
          </w:p>
        </w:tc>
        <w:tc>
          <w:tcPr>
            <w:tcW w:w="6723" w:type="dxa"/>
            <w:vAlign w:val="center"/>
          </w:tcPr>
          <w:p w14:paraId="375D395A" w14:textId="77777777" w:rsidR="0017683F" w:rsidRPr="00CA1C25" w:rsidRDefault="0017683F" w:rsidP="007B3D0C">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0E6E1414"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 xml:space="preserve">повећање прихода </w:t>
            </w:r>
          </w:p>
          <w:p w14:paraId="300509B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извоза</w:t>
            </w:r>
          </w:p>
          <w:p w14:paraId="4C51E7FA"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повећање броја запослених</w:t>
            </w:r>
          </w:p>
          <w:p w14:paraId="7D3D3463" w14:textId="77777777" w:rsidR="0017683F" w:rsidRPr="00CA1C25" w:rsidRDefault="0017683F"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унапређење производног процеса</w:t>
            </w:r>
          </w:p>
          <w:p w14:paraId="300FC09D"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проширење производних капацитета</w:t>
            </w:r>
          </w:p>
          <w:p w14:paraId="675D0A3E" w14:textId="77777777" w:rsidR="00FA4073" w:rsidRPr="00CA1C25" w:rsidRDefault="00FA4073" w:rsidP="007B3D0C">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јачање конкурентности</w:t>
            </w:r>
          </w:p>
          <w:p w14:paraId="775EEA1A" w14:textId="77777777" w:rsidR="0017683F" w:rsidRPr="00CA1C25" w:rsidRDefault="0017683F">
            <w:pPr>
              <w:pStyle w:val="ListParagraph"/>
              <w:numPr>
                <w:ilvl w:val="0"/>
                <w:numId w:val="7"/>
              </w:numPr>
              <w:spacing w:after="0" w:line="240" w:lineRule="auto"/>
              <w:jc w:val="both"/>
              <w:rPr>
                <w:rFonts w:ascii="Times New Roman" w:hAnsi="Times New Roman"/>
                <w:sz w:val="24"/>
                <w:szCs w:val="24"/>
                <w:lang w:val="sr-Cyrl-CS"/>
              </w:rPr>
            </w:pPr>
            <w:r w:rsidRPr="00CA1C25">
              <w:rPr>
                <w:rFonts w:ascii="Times New Roman" w:hAnsi="Times New Roman"/>
                <w:sz w:val="24"/>
                <w:szCs w:val="24"/>
                <w:lang w:val="sr-Cyrl-CS"/>
              </w:rPr>
              <w:t>друго_______________________</w:t>
            </w:r>
          </w:p>
          <w:p w14:paraId="0F47D1C6" w14:textId="77777777" w:rsidR="0017683F" w:rsidRPr="00CA1C25" w:rsidRDefault="0017683F">
            <w:pPr>
              <w:pStyle w:val="ListParagraph"/>
              <w:spacing w:after="0" w:line="240" w:lineRule="auto"/>
              <w:jc w:val="both"/>
              <w:rPr>
                <w:rFonts w:ascii="Times New Roman" w:hAnsi="Times New Roman"/>
                <w:sz w:val="24"/>
                <w:szCs w:val="24"/>
                <w:lang w:val="sr-Cyrl-CS"/>
              </w:rPr>
            </w:pPr>
          </w:p>
        </w:tc>
      </w:tr>
      <w:tr w:rsidR="0017683F" w:rsidRPr="00CA1C25" w14:paraId="03DE269C" w14:textId="77777777" w:rsidTr="00366CFE">
        <w:trPr>
          <w:trHeight w:val="522"/>
        </w:trPr>
        <w:tc>
          <w:tcPr>
            <w:tcW w:w="3909" w:type="dxa"/>
            <w:shd w:val="clear" w:color="auto" w:fill="D9D9D9"/>
            <w:vAlign w:val="center"/>
          </w:tcPr>
          <w:p w14:paraId="35DB1402" w14:textId="77777777" w:rsidR="0017683F" w:rsidRPr="00CA1C25" w:rsidRDefault="0017683F" w:rsidP="001430C1">
            <w:pPr>
              <w:spacing w:after="0" w:line="240" w:lineRule="auto"/>
              <w:rPr>
                <w:rFonts w:ascii="Times New Roman" w:hAnsi="Times New Roman" w:cs="Times New Roman"/>
                <w:b/>
                <w:sz w:val="24"/>
                <w:szCs w:val="24"/>
                <w:lang w:val="sr-Cyrl-CS"/>
              </w:rPr>
            </w:pPr>
          </w:p>
          <w:p w14:paraId="309B6087" w14:textId="77777777" w:rsidR="0017683F" w:rsidRPr="00CA1C25" w:rsidRDefault="0017683F" w:rsidP="001430C1">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Објасните шта ће бити са </w:t>
            </w:r>
            <w:r w:rsidR="00161F8C" w:rsidRPr="00CA1C25">
              <w:rPr>
                <w:rFonts w:ascii="Times New Roman" w:hAnsi="Times New Roman" w:cs="Times New Roman"/>
                <w:b/>
                <w:sz w:val="24"/>
                <w:szCs w:val="24"/>
                <w:lang w:val="sr-Cyrl-CS"/>
              </w:rPr>
              <w:t>улагањем</w:t>
            </w:r>
            <w:r w:rsidRPr="00CA1C25">
              <w:rPr>
                <w:rFonts w:ascii="Times New Roman" w:hAnsi="Times New Roman" w:cs="Times New Roman"/>
                <w:b/>
                <w:sz w:val="24"/>
                <w:szCs w:val="24"/>
                <w:lang w:val="sr-Cyrl-CS"/>
              </w:rPr>
              <w:t xml:space="preserve"> уколико се не квалификујете за доделу средстава</w:t>
            </w:r>
          </w:p>
          <w:p w14:paraId="53D2DFAD" w14:textId="77777777" w:rsidR="0017683F" w:rsidRPr="00CA1C25" w:rsidRDefault="0017683F" w:rsidP="001430C1">
            <w:pPr>
              <w:spacing w:after="0" w:line="240" w:lineRule="auto"/>
              <w:rPr>
                <w:rFonts w:ascii="Times New Roman" w:hAnsi="Times New Roman" w:cs="Times New Roman"/>
                <w:b/>
                <w:sz w:val="24"/>
                <w:szCs w:val="24"/>
                <w:lang w:val="sr-Cyrl-CS"/>
              </w:rPr>
            </w:pPr>
          </w:p>
        </w:tc>
        <w:tc>
          <w:tcPr>
            <w:tcW w:w="6723" w:type="dxa"/>
          </w:tcPr>
          <w:p w14:paraId="5BDBD85F"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C089D44"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свакако</w:t>
            </w:r>
          </w:p>
          <w:p w14:paraId="1185EAA2"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извршићемо улагање, али касније</w:t>
            </w:r>
          </w:p>
          <w:p w14:paraId="598713C7" w14:textId="77777777" w:rsidR="00161F8C" w:rsidRPr="00CA1C25" w:rsidRDefault="00161F8C" w:rsidP="00161F8C">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одустаћемо од улагања</w:t>
            </w:r>
          </w:p>
          <w:p w14:paraId="2E0EABB6" w14:textId="77777777" w:rsidR="0017683F" w:rsidRPr="00CA1C25" w:rsidRDefault="00161F8C" w:rsidP="00161F8C">
            <w:pPr>
              <w:pStyle w:val="ListParagraph"/>
              <w:spacing w:after="0" w:line="240" w:lineRule="auto"/>
              <w:ind w:left="317"/>
              <w:rPr>
                <w:rFonts w:ascii="Times New Roman" w:hAnsi="Times New Roman"/>
                <w:sz w:val="24"/>
                <w:szCs w:val="24"/>
                <w:lang w:val="sr-Cyrl-CS"/>
              </w:rPr>
            </w:pPr>
            <w:r w:rsidRPr="00CA1C25">
              <w:rPr>
                <w:rFonts w:ascii="Times New Roman" w:hAnsi="Times New Roman"/>
                <w:sz w:val="24"/>
                <w:szCs w:val="24"/>
                <w:lang w:val="sr-Cyrl-CS"/>
              </w:rPr>
              <w:t xml:space="preserve"> </w:t>
            </w:r>
            <w:r w:rsidR="002F240E" w:rsidRPr="00CA1C25">
              <w:rPr>
                <w:rFonts w:ascii="Times New Roman" w:hAnsi="Times New Roman"/>
                <w:sz w:val="24"/>
                <w:szCs w:val="24"/>
                <w:lang w:val="sr-Cyrl-CS"/>
              </w:rPr>
              <w:t xml:space="preserve"> </w:t>
            </w:r>
            <w:r w:rsidRPr="00CA1C25">
              <w:rPr>
                <w:rFonts w:ascii="Times New Roman" w:hAnsi="Times New Roman"/>
                <w:sz w:val="24"/>
                <w:szCs w:val="24"/>
                <w:lang w:val="sr-Cyrl-CS"/>
              </w:rPr>
              <w:t>друго __________________________________</w:t>
            </w:r>
          </w:p>
        </w:tc>
      </w:tr>
      <w:tr w:rsidR="0017683F" w:rsidRPr="00CA1C25" w14:paraId="3E0B393A" w14:textId="77777777" w:rsidTr="00366CFE">
        <w:trPr>
          <w:trHeight w:val="522"/>
        </w:trPr>
        <w:tc>
          <w:tcPr>
            <w:tcW w:w="3909" w:type="dxa"/>
            <w:shd w:val="clear" w:color="auto" w:fill="D9D9D9"/>
            <w:vAlign w:val="center"/>
          </w:tcPr>
          <w:p w14:paraId="7C7BD8B4" w14:textId="77777777" w:rsidR="0017683F" w:rsidRPr="00CA1C25" w:rsidRDefault="0017683F" w:rsidP="008C5AF7">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Очекивани раст обима производње </w:t>
            </w:r>
            <w:r w:rsidR="003535D4" w:rsidRPr="00CA1C25">
              <w:rPr>
                <w:rFonts w:ascii="Times New Roman" w:hAnsi="Times New Roman" w:cs="Times New Roman"/>
                <w:b/>
                <w:sz w:val="24"/>
                <w:szCs w:val="24"/>
                <w:lang w:val="sr-Cyrl-CS"/>
              </w:rPr>
              <w:t>захваљујући планираном улагању</w:t>
            </w:r>
            <w:r w:rsidRPr="00CA1C25">
              <w:rPr>
                <w:rFonts w:ascii="Times New Roman" w:hAnsi="Times New Roman" w:cs="Times New Roman"/>
                <w:b/>
                <w:sz w:val="24"/>
                <w:szCs w:val="24"/>
              </w:rPr>
              <w:t xml:space="preserve"> у </w:t>
            </w:r>
            <w:proofErr w:type="spellStart"/>
            <w:r w:rsidRPr="00CA1C25">
              <w:rPr>
                <w:rFonts w:ascii="Times New Roman" w:hAnsi="Times New Roman" w:cs="Times New Roman"/>
                <w:b/>
                <w:sz w:val="24"/>
                <w:szCs w:val="24"/>
              </w:rPr>
              <w:t>наредне</w:t>
            </w:r>
            <w:proofErr w:type="spellEnd"/>
            <w:r w:rsidRPr="00CA1C25">
              <w:rPr>
                <w:rFonts w:ascii="Times New Roman" w:hAnsi="Times New Roman" w:cs="Times New Roman"/>
                <w:b/>
                <w:sz w:val="24"/>
                <w:szCs w:val="24"/>
              </w:rPr>
              <w:t xml:space="preserve"> 2 </w:t>
            </w:r>
            <w:proofErr w:type="spellStart"/>
            <w:r w:rsidRPr="00CA1C25">
              <w:rPr>
                <w:rFonts w:ascii="Times New Roman" w:hAnsi="Times New Roman" w:cs="Times New Roman"/>
                <w:b/>
                <w:sz w:val="24"/>
                <w:szCs w:val="24"/>
              </w:rPr>
              <w:t>године</w:t>
            </w:r>
            <w:proofErr w:type="spellEnd"/>
            <w:r w:rsidRPr="00CA1C25">
              <w:rPr>
                <w:rFonts w:ascii="Times New Roman" w:hAnsi="Times New Roman" w:cs="Times New Roman"/>
                <w:b/>
                <w:sz w:val="24"/>
                <w:szCs w:val="24"/>
                <w:lang w:val="sr-Cyrl-CS"/>
              </w:rPr>
              <w:t xml:space="preserve"> </w:t>
            </w:r>
          </w:p>
        </w:tc>
        <w:tc>
          <w:tcPr>
            <w:tcW w:w="6723" w:type="dxa"/>
          </w:tcPr>
          <w:p w14:paraId="36356DC6"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процентима___________________</w:t>
            </w:r>
          </w:p>
          <w:p w14:paraId="3AC10C7D"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p>
          <w:p w14:paraId="1B08DCCC" w14:textId="77777777" w:rsidR="0017683F" w:rsidRPr="00CA1C25" w:rsidRDefault="0017683F" w:rsidP="00AD1104">
            <w:pPr>
              <w:pStyle w:val="ListParagraph"/>
              <w:spacing w:after="120" w:line="240" w:lineRule="auto"/>
              <w:ind w:left="317"/>
              <w:rPr>
                <w:rFonts w:ascii="Times New Roman" w:hAnsi="Times New Roman"/>
                <w:sz w:val="24"/>
                <w:szCs w:val="24"/>
                <w:lang w:val="sr-Cyrl-CS"/>
              </w:rPr>
            </w:pPr>
            <w:r w:rsidRPr="00CA1C25">
              <w:rPr>
                <w:rFonts w:ascii="Times New Roman" w:hAnsi="Times New Roman"/>
                <w:sz w:val="24"/>
                <w:szCs w:val="24"/>
                <w:lang w:val="sr-Cyrl-CS"/>
              </w:rPr>
              <w:t>У износу (РСД)__________________</w:t>
            </w:r>
          </w:p>
        </w:tc>
      </w:tr>
      <w:tr w:rsidR="0017683F" w:rsidRPr="00CA1C25" w14:paraId="022C5837" w14:textId="77777777" w:rsidTr="00366CFE">
        <w:trPr>
          <w:trHeight w:val="522"/>
        </w:trPr>
        <w:tc>
          <w:tcPr>
            <w:tcW w:w="3909" w:type="dxa"/>
            <w:shd w:val="clear" w:color="auto" w:fill="D9D9D9"/>
            <w:vAlign w:val="center"/>
          </w:tcPr>
          <w:p w14:paraId="4F9F4BF9" w14:textId="77777777" w:rsidR="0017683F" w:rsidRPr="00CA1C25" w:rsidRDefault="0017683F" w:rsidP="008B1698">
            <w:pPr>
              <w:spacing w:after="0" w:line="240" w:lineRule="auto"/>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Планирано повећање броја запослених у наредне две године</w:t>
            </w:r>
          </w:p>
        </w:tc>
        <w:tc>
          <w:tcPr>
            <w:tcW w:w="6723" w:type="dxa"/>
          </w:tcPr>
          <w:p w14:paraId="2D326A7F" w14:textId="77777777" w:rsidR="0017683F" w:rsidRPr="00F31C1C" w:rsidRDefault="0017683F" w:rsidP="00AD1104">
            <w:pPr>
              <w:pStyle w:val="ListParagraph"/>
              <w:spacing w:after="120" w:line="240" w:lineRule="auto"/>
              <w:ind w:left="317"/>
              <w:rPr>
                <w:rFonts w:ascii="Times New Roman" w:hAnsi="Times New Roman"/>
                <w:sz w:val="24"/>
                <w:szCs w:val="24"/>
                <w:lang w:val="sr-Cyrl-CS"/>
              </w:rPr>
            </w:pPr>
          </w:p>
        </w:tc>
      </w:tr>
      <w:tr w:rsidR="0017683F" w:rsidRPr="00CA1C25" w14:paraId="2DCC7977" w14:textId="77777777" w:rsidTr="00366CFE">
        <w:trPr>
          <w:trHeight w:val="522"/>
        </w:trPr>
        <w:tc>
          <w:tcPr>
            <w:tcW w:w="3909" w:type="dxa"/>
            <w:shd w:val="clear" w:color="auto" w:fill="D9D9D9"/>
            <w:vAlign w:val="center"/>
          </w:tcPr>
          <w:p w14:paraId="7A40F3CB" w14:textId="77777777" w:rsidR="0017683F" w:rsidRPr="00F31C1C" w:rsidRDefault="0017683F" w:rsidP="00E702CE">
            <w:pPr>
              <w:spacing w:after="0" w:line="240" w:lineRule="auto"/>
              <w:rPr>
                <w:rFonts w:ascii="Times New Roman" w:hAnsi="Times New Roman" w:cs="Times New Roman"/>
                <w:b/>
                <w:sz w:val="24"/>
                <w:szCs w:val="24"/>
                <w:lang w:val="sr-Cyrl-CS"/>
              </w:rPr>
            </w:pPr>
            <w:r w:rsidRPr="00F31C1C">
              <w:rPr>
                <w:rFonts w:ascii="Times New Roman" w:hAnsi="Times New Roman" w:cs="Times New Roman"/>
                <w:b/>
                <w:sz w:val="24"/>
                <w:szCs w:val="24"/>
                <w:lang w:val="sr-Cyrl-CS"/>
              </w:rPr>
              <w:t xml:space="preserve">Очекивани раст обима извоза </w:t>
            </w:r>
            <w:r w:rsidR="003535D4" w:rsidRPr="00F31C1C">
              <w:rPr>
                <w:rFonts w:ascii="Times New Roman" w:hAnsi="Times New Roman" w:cs="Times New Roman"/>
                <w:b/>
                <w:sz w:val="24"/>
                <w:szCs w:val="24"/>
                <w:lang w:val="sr-Cyrl-CS"/>
              </w:rPr>
              <w:t xml:space="preserve">захваљујући планираном улагању </w:t>
            </w:r>
            <w:r w:rsidRPr="00F31C1C">
              <w:rPr>
                <w:rFonts w:ascii="Times New Roman" w:hAnsi="Times New Roman" w:cs="Times New Roman"/>
                <w:b/>
                <w:sz w:val="24"/>
                <w:szCs w:val="24"/>
                <w:lang w:val="sr-Cyrl-CS"/>
              </w:rPr>
              <w:t>у наредне две године</w:t>
            </w:r>
          </w:p>
        </w:tc>
        <w:tc>
          <w:tcPr>
            <w:tcW w:w="6723" w:type="dxa"/>
          </w:tcPr>
          <w:p w14:paraId="28D5AD55" w14:textId="77777777" w:rsidR="0017683F" w:rsidRPr="00F31C1C" w:rsidRDefault="0017683F" w:rsidP="00E702CE">
            <w:pPr>
              <w:pStyle w:val="ListParagraph"/>
              <w:spacing w:after="120" w:line="240" w:lineRule="auto"/>
              <w:ind w:left="317"/>
              <w:rPr>
                <w:rFonts w:ascii="Times New Roman" w:hAnsi="Times New Roman"/>
                <w:sz w:val="24"/>
                <w:szCs w:val="24"/>
                <w:lang w:val="sr-Cyrl-CS"/>
              </w:rPr>
            </w:pPr>
            <w:r w:rsidRPr="00F31C1C">
              <w:rPr>
                <w:rFonts w:ascii="Times New Roman" w:hAnsi="Times New Roman"/>
                <w:sz w:val="24"/>
                <w:szCs w:val="24"/>
                <w:lang w:val="sr-Cyrl-CS"/>
              </w:rPr>
              <w:t>У процентима___________________</w:t>
            </w:r>
          </w:p>
          <w:p w14:paraId="286766BA" w14:textId="77777777" w:rsidR="0017683F" w:rsidRPr="00F31C1C" w:rsidRDefault="0017683F" w:rsidP="00E702CE">
            <w:pPr>
              <w:pStyle w:val="ListParagraph"/>
              <w:spacing w:after="120" w:line="240" w:lineRule="auto"/>
              <w:ind w:left="317"/>
              <w:rPr>
                <w:rFonts w:ascii="Times New Roman" w:hAnsi="Times New Roman"/>
                <w:sz w:val="24"/>
                <w:szCs w:val="24"/>
                <w:lang w:val="sr-Cyrl-CS"/>
              </w:rPr>
            </w:pPr>
          </w:p>
          <w:p w14:paraId="21DCC709" w14:textId="77777777" w:rsidR="0017683F" w:rsidRPr="00F31C1C" w:rsidRDefault="0017683F" w:rsidP="00E702CE">
            <w:pPr>
              <w:pStyle w:val="ListParagraph"/>
              <w:spacing w:after="120" w:line="240" w:lineRule="auto"/>
              <w:ind w:left="317"/>
              <w:rPr>
                <w:rFonts w:ascii="Times New Roman" w:hAnsi="Times New Roman"/>
                <w:sz w:val="24"/>
                <w:szCs w:val="24"/>
                <w:lang w:val="sr-Cyrl-CS"/>
              </w:rPr>
            </w:pPr>
            <w:r w:rsidRPr="00F31C1C">
              <w:rPr>
                <w:rFonts w:ascii="Times New Roman" w:hAnsi="Times New Roman"/>
                <w:sz w:val="24"/>
                <w:szCs w:val="24"/>
                <w:lang w:val="sr-Cyrl-CS"/>
              </w:rPr>
              <w:t>У износу (РСД)__________________</w:t>
            </w:r>
          </w:p>
        </w:tc>
      </w:tr>
      <w:tr w:rsidR="0017683F" w:rsidRPr="00CA1C25" w14:paraId="724A2593" w14:textId="77777777" w:rsidTr="00366CFE">
        <w:trPr>
          <w:trHeight w:val="522"/>
        </w:trPr>
        <w:tc>
          <w:tcPr>
            <w:tcW w:w="3909" w:type="dxa"/>
            <w:shd w:val="clear" w:color="auto" w:fill="D9D9D9"/>
            <w:vAlign w:val="center"/>
          </w:tcPr>
          <w:p w14:paraId="185C91DD" w14:textId="77777777" w:rsidR="0017683F" w:rsidRPr="00F31C1C" w:rsidRDefault="0017683F" w:rsidP="008931BF">
            <w:pPr>
              <w:spacing w:after="0" w:line="240" w:lineRule="auto"/>
              <w:rPr>
                <w:rFonts w:ascii="Times New Roman" w:hAnsi="Times New Roman" w:cs="Times New Roman"/>
                <w:b/>
                <w:sz w:val="24"/>
                <w:szCs w:val="24"/>
                <w:lang w:val="sr-Cyrl-CS"/>
              </w:rPr>
            </w:pPr>
            <w:r w:rsidRPr="00F31C1C">
              <w:rPr>
                <w:rFonts w:ascii="Times New Roman" w:hAnsi="Times New Roman" w:cs="Times New Roman"/>
                <w:b/>
                <w:sz w:val="24"/>
                <w:szCs w:val="24"/>
                <w:lang w:val="sr-Cyrl-CS"/>
              </w:rPr>
              <w:t>Да ли сте у последње две године инвестирали у опрему</w:t>
            </w:r>
            <w:r w:rsidR="003535D4" w:rsidRPr="00F31C1C">
              <w:rPr>
                <w:rFonts w:ascii="Times New Roman" w:hAnsi="Times New Roman" w:cs="Times New Roman"/>
                <w:b/>
                <w:sz w:val="24"/>
                <w:szCs w:val="24"/>
                <w:lang w:val="sr-Cyrl-CS"/>
              </w:rPr>
              <w:t xml:space="preserve"> или</w:t>
            </w:r>
            <w:r w:rsidR="008931BF" w:rsidRPr="00F31C1C">
              <w:rPr>
                <w:rFonts w:ascii="Times New Roman" w:hAnsi="Times New Roman" w:cs="Times New Roman"/>
                <w:sz w:val="24"/>
                <w:szCs w:val="24"/>
              </w:rPr>
              <w:t xml:space="preserve"> </w:t>
            </w:r>
            <w:r w:rsidR="008931BF" w:rsidRPr="00F31C1C">
              <w:rPr>
                <w:rFonts w:ascii="Times New Roman" w:hAnsi="Times New Roman" w:cs="Times New Roman"/>
                <w:b/>
                <w:sz w:val="24"/>
                <w:szCs w:val="24"/>
                <w:lang w:val="sr-Cyrl-CS"/>
              </w:rPr>
              <w:t>у изградњу и проширење производних капацитета</w:t>
            </w:r>
            <w:r w:rsidRPr="00F31C1C">
              <w:rPr>
                <w:rFonts w:ascii="Times New Roman" w:hAnsi="Times New Roman" w:cs="Times New Roman"/>
                <w:b/>
                <w:sz w:val="24"/>
                <w:szCs w:val="24"/>
                <w:lang w:val="sr-Cyrl-CS"/>
              </w:rPr>
              <w:t>? Уколико јесте, колика је била вредност инвестиције?</w:t>
            </w:r>
          </w:p>
        </w:tc>
        <w:tc>
          <w:tcPr>
            <w:tcW w:w="6723" w:type="dxa"/>
          </w:tcPr>
          <w:p w14:paraId="325497A3" w14:textId="77777777" w:rsidR="0017683F" w:rsidRPr="00F31C1C" w:rsidRDefault="0017683F">
            <w:pPr>
              <w:spacing w:after="120" w:line="240" w:lineRule="auto"/>
              <w:rPr>
                <w:rFonts w:ascii="Times New Roman" w:hAnsi="Times New Roman" w:cs="Times New Roman"/>
                <w:sz w:val="24"/>
                <w:szCs w:val="24"/>
                <w:lang w:val="sr-Cyrl-CS"/>
              </w:rPr>
            </w:pPr>
            <w:bookmarkStart w:id="0" w:name="_GoBack"/>
            <w:bookmarkEnd w:id="0"/>
          </w:p>
        </w:tc>
      </w:tr>
      <w:tr w:rsidR="0017683F" w:rsidRPr="00CA1C25" w14:paraId="011BB25D" w14:textId="77777777" w:rsidTr="00366CFE">
        <w:trPr>
          <w:trHeight w:val="522"/>
        </w:trPr>
        <w:tc>
          <w:tcPr>
            <w:tcW w:w="3909" w:type="dxa"/>
            <w:shd w:val="clear" w:color="auto" w:fill="D9D9D9"/>
            <w:vAlign w:val="center"/>
          </w:tcPr>
          <w:p w14:paraId="21905EAF" w14:textId="77777777" w:rsidR="0017683F" w:rsidRPr="00F31C1C" w:rsidRDefault="0017683F" w:rsidP="00D613FB">
            <w:pPr>
              <w:spacing w:after="0" w:line="240" w:lineRule="auto"/>
              <w:rPr>
                <w:rFonts w:ascii="Times New Roman" w:hAnsi="Times New Roman" w:cs="Times New Roman"/>
                <w:b/>
                <w:sz w:val="24"/>
                <w:szCs w:val="24"/>
                <w:lang w:val="sr-Cyrl-CS"/>
              </w:rPr>
            </w:pPr>
            <w:r w:rsidRPr="00F31C1C">
              <w:rPr>
                <w:rFonts w:ascii="Times New Roman" w:hAnsi="Times New Roman" w:cs="Times New Roman"/>
                <w:b/>
                <w:sz w:val="24"/>
                <w:szCs w:val="24"/>
                <w:lang w:val="sr-Cyrl-CS"/>
              </w:rPr>
              <w:t xml:space="preserve">Да ли </w:t>
            </w:r>
            <w:r w:rsidR="00161F8C" w:rsidRPr="00F31C1C">
              <w:rPr>
                <w:rFonts w:ascii="Times New Roman" w:hAnsi="Times New Roman" w:cs="Times New Roman"/>
                <w:b/>
                <w:sz w:val="24"/>
                <w:szCs w:val="24"/>
                <w:lang w:val="sr-Cyrl-CS"/>
              </w:rPr>
              <w:t>планирате додатна улагања</w:t>
            </w:r>
            <w:r w:rsidRPr="00F31C1C">
              <w:rPr>
                <w:rFonts w:ascii="Times New Roman" w:hAnsi="Times New Roman" w:cs="Times New Roman"/>
                <w:b/>
                <w:sz w:val="24"/>
                <w:szCs w:val="24"/>
                <w:lang w:val="sr-Cyrl-CS"/>
              </w:rPr>
              <w:t xml:space="preserve"> у опрему</w:t>
            </w:r>
            <w:r w:rsidR="008931BF" w:rsidRPr="00F31C1C">
              <w:rPr>
                <w:rFonts w:ascii="Times New Roman" w:hAnsi="Times New Roman" w:cs="Times New Roman"/>
                <w:sz w:val="24"/>
                <w:szCs w:val="24"/>
              </w:rPr>
              <w:t xml:space="preserve">, </w:t>
            </w:r>
            <w:r w:rsidR="008931BF" w:rsidRPr="00F31C1C">
              <w:rPr>
                <w:rFonts w:ascii="Times New Roman" w:hAnsi="Times New Roman" w:cs="Times New Roman"/>
                <w:b/>
                <w:sz w:val="24"/>
                <w:szCs w:val="24"/>
                <w:lang w:val="sr-Cyrl-CS"/>
              </w:rPr>
              <w:t>изградњу и проширење производних капацитета</w:t>
            </w:r>
            <w:r w:rsidR="003535D4" w:rsidRPr="00F31C1C">
              <w:rPr>
                <w:rFonts w:ascii="Times New Roman" w:hAnsi="Times New Roman" w:cs="Times New Roman"/>
                <w:b/>
                <w:sz w:val="24"/>
                <w:szCs w:val="24"/>
                <w:lang w:val="sr-Cyrl-CS"/>
              </w:rPr>
              <w:t xml:space="preserve"> </w:t>
            </w:r>
            <w:r w:rsidR="00161F8C" w:rsidRPr="00F31C1C">
              <w:rPr>
                <w:rFonts w:ascii="Times New Roman" w:hAnsi="Times New Roman" w:cs="Times New Roman"/>
                <w:b/>
                <w:sz w:val="24"/>
                <w:szCs w:val="24"/>
                <w:lang w:val="sr-Cyrl-CS"/>
              </w:rPr>
              <w:t>, поред улагања</w:t>
            </w:r>
            <w:r w:rsidRPr="00F31C1C">
              <w:rPr>
                <w:rFonts w:ascii="Times New Roman" w:hAnsi="Times New Roman" w:cs="Times New Roman"/>
                <w:b/>
                <w:sz w:val="24"/>
                <w:szCs w:val="24"/>
                <w:lang w:val="sr-Cyrl-CS"/>
              </w:rPr>
              <w:t xml:space="preserve"> по овом захтеву</w:t>
            </w:r>
            <w:r w:rsidRPr="00F31C1C">
              <w:rPr>
                <w:rFonts w:ascii="Times New Roman" w:hAnsi="Times New Roman" w:cs="Times New Roman"/>
                <w:b/>
                <w:sz w:val="24"/>
                <w:szCs w:val="24"/>
                <w:lang w:val="en-GB"/>
              </w:rPr>
              <w:t xml:space="preserve"> </w:t>
            </w:r>
            <w:r w:rsidRPr="00F31C1C">
              <w:rPr>
                <w:rFonts w:ascii="Times New Roman" w:hAnsi="Times New Roman" w:cs="Times New Roman"/>
                <w:b/>
                <w:sz w:val="24"/>
                <w:szCs w:val="24"/>
                <w:lang w:val="sr-Cyrl-CS"/>
              </w:rPr>
              <w:t>у наредне две године? У ком износу?</w:t>
            </w:r>
          </w:p>
          <w:p w14:paraId="3A8D10CE" w14:textId="77777777" w:rsidR="0017683F" w:rsidRPr="00F31C1C" w:rsidRDefault="0017683F" w:rsidP="00D613FB">
            <w:pPr>
              <w:spacing w:after="0" w:line="240" w:lineRule="auto"/>
              <w:rPr>
                <w:rFonts w:ascii="Times New Roman" w:hAnsi="Times New Roman" w:cs="Times New Roman"/>
                <w:b/>
                <w:sz w:val="24"/>
                <w:szCs w:val="24"/>
                <w:lang w:val="sr-Cyrl-CS"/>
              </w:rPr>
            </w:pPr>
          </w:p>
        </w:tc>
        <w:tc>
          <w:tcPr>
            <w:tcW w:w="6723" w:type="dxa"/>
          </w:tcPr>
          <w:p w14:paraId="50CA6F46" w14:textId="77777777" w:rsidR="0017683F" w:rsidRPr="00CA1C25" w:rsidRDefault="0017683F" w:rsidP="00D613FB">
            <w:pPr>
              <w:spacing w:after="120" w:line="240" w:lineRule="auto"/>
              <w:rPr>
                <w:rFonts w:ascii="Times New Roman" w:hAnsi="Times New Roman" w:cs="Times New Roman"/>
                <w:sz w:val="24"/>
                <w:szCs w:val="24"/>
                <w:lang w:val="sr-Cyrl-CS"/>
              </w:rPr>
            </w:pPr>
          </w:p>
        </w:tc>
      </w:tr>
    </w:tbl>
    <w:p w14:paraId="1E965CC6" w14:textId="77777777" w:rsidR="0041753D" w:rsidRPr="00CA1C25" w:rsidRDefault="0041753D" w:rsidP="00D41091">
      <w:pPr>
        <w:rPr>
          <w:rFonts w:ascii="Times New Roman" w:hAnsi="Times New Roman" w:cs="Times New Roman"/>
          <w:b/>
          <w:sz w:val="24"/>
          <w:szCs w:val="24"/>
          <w:lang w:val="sr-Cyrl-CS"/>
        </w:rPr>
      </w:pPr>
    </w:p>
    <w:tbl>
      <w:tblPr>
        <w:tblStyle w:val="TableGrid"/>
        <w:tblW w:w="10647" w:type="dxa"/>
        <w:tblInd w:w="-572" w:type="dxa"/>
        <w:tblLayout w:type="fixed"/>
        <w:tblLook w:val="04A0" w:firstRow="1" w:lastRow="0" w:firstColumn="1" w:lastColumn="0" w:noHBand="0" w:noVBand="1"/>
      </w:tblPr>
      <w:tblGrid>
        <w:gridCol w:w="2889"/>
        <w:gridCol w:w="446"/>
        <w:gridCol w:w="1871"/>
        <w:gridCol w:w="5441"/>
      </w:tblGrid>
      <w:tr w:rsidR="0017683F" w:rsidRPr="00CA1C25" w14:paraId="7F0D2E9F" w14:textId="77777777" w:rsidTr="00C705CD">
        <w:trPr>
          <w:trHeight w:val="1050"/>
        </w:trPr>
        <w:tc>
          <w:tcPr>
            <w:tcW w:w="3335" w:type="dxa"/>
            <w:gridSpan w:val="2"/>
          </w:tcPr>
          <w:p w14:paraId="0971DA3F" w14:textId="77777777" w:rsidR="0017683F" w:rsidRPr="00CA1C25" w:rsidRDefault="0017683F" w:rsidP="003535D4">
            <w:pPr>
              <w:rPr>
                <w:rFonts w:ascii="Times New Roman" w:hAnsi="Times New Roman" w:cs="Times New Roman"/>
                <w:b/>
                <w:color w:val="FF0000"/>
                <w:sz w:val="24"/>
                <w:szCs w:val="24"/>
                <w:lang w:val="sr-Cyrl-CS"/>
              </w:rPr>
            </w:pPr>
            <w:r w:rsidRPr="00CA1C25">
              <w:rPr>
                <w:rFonts w:ascii="Times New Roman" w:hAnsi="Times New Roman" w:cs="Times New Roman"/>
                <w:b/>
                <w:sz w:val="24"/>
                <w:szCs w:val="24"/>
                <w:lang w:val="sr-Cyrl-CS"/>
              </w:rPr>
              <w:t xml:space="preserve">Да ли су привредни субјекат и његова повезана лица у текућој фискалној години и </w:t>
            </w:r>
            <w:r w:rsidRPr="00CA1C25">
              <w:rPr>
                <w:rFonts w:ascii="Times New Roman" w:hAnsi="Times New Roman" w:cs="Times New Roman"/>
                <w:b/>
                <w:sz w:val="24"/>
                <w:szCs w:val="24"/>
                <w:lang w:val="sr-Cyrl-CS"/>
              </w:rPr>
              <w:lastRenderedPageBreak/>
              <w:t>у претходне две године користили државну помоћ и de minimis помоћ односно ср</w:t>
            </w:r>
            <w:r w:rsidR="003535D4" w:rsidRPr="00CA1C25">
              <w:rPr>
                <w:rFonts w:ascii="Times New Roman" w:hAnsi="Times New Roman" w:cs="Times New Roman"/>
                <w:b/>
                <w:sz w:val="24"/>
                <w:szCs w:val="24"/>
                <w:lang w:val="sr-Cyrl-CS"/>
              </w:rPr>
              <w:t>едства буџета Републике Србије?</w:t>
            </w:r>
          </w:p>
        </w:tc>
        <w:tc>
          <w:tcPr>
            <w:tcW w:w="7312" w:type="dxa"/>
            <w:gridSpan w:val="2"/>
          </w:tcPr>
          <w:p w14:paraId="6FCE5858" w14:textId="77777777" w:rsidR="0017683F" w:rsidRPr="00CA1C25" w:rsidRDefault="0017683F" w:rsidP="001430C1">
            <w:pPr>
              <w:rPr>
                <w:rFonts w:ascii="Times New Roman" w:hAnsi="Times New Roman" w:cs="Times New Roman"/>
                <w:sz w:val="24"/>
                <w:szCs w:val="24"/>
                <w:lang w:val="sr-Cyrl-CS"/>
              </w:rPr>
            </w:pPr>
          </w:p>
          <w:p w14:paraId="5A202C07"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Да</w:t>
            </w:r>
          </w:p>
          <w:p w14:paraId="1F45FB1C" w14:textId="77777777" w:rsidR="0017683F" w:rsidRPr="00CA1C25" w:rsidRDefault="0017683F" w:rsidP="001430C1">
            <w:pPr>
              <w:rPr>
                <w:rFonts w:ascii="Times New Roman" w:hAnsi="Times New Roman" w:cs="Times New Roman"/>
                <w:sz w:val="24"/>
                <w:szCs w:val="24"/>
                <w:lang w:val="sr-Cyrl-CS"/>
              </w:rPr>
            </w:pPr>
          </w:p>
          <w:p w14:paraId="5ABF3098" w14:textId="77777777" w:rsidR="0017683F" w:rsidRPr="00CA1C25" w:rsidRDefault="0017683F" w:rsidP="001430C1">
            <w:pPr>
              <w:rPr>
                <w:rFonts w:ascii="Times New Roman" w:hAnsi="Times New Roman" w:cs="Times New Roman"/>
                <w:sz w:val="24"/>
                <w:szCs w:val="24"/>
                <w:lang w:val="sr-Cyrl-CS"/>
              </w:rPr>
            </w:pPr>
          </w:p>
          <w:p w14:paraId="73B825BC" w14:textId="77777777" w:rsidR="0017683F" w:rsidRPr="00CA1C25" w:rsidRDefault="0017683F" w:rsidP="001430C1">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sym w:font="Wingdings" w:char="F06F"/>
            </w:r>
            <w:r w:rsidRPr="00CA1C25">
              <w:rPr>
                <w:rFonts w:ascii="Times New Roman" w:hAnsi="Times New Roman" w:cs="Times New Roman"/>
                <w:sz w:val="24"/>
                <w:szCs w:val="24"/>
                <w:lang w:val="sr-Cyrl-CS"/>
              </w:rPr>
              <w:t xml:space="preserve"> Не</w:t>
            </w:r>
          </w:p>
          <w:p w14:paraId="7A8C9A6D" w14:textId="77777777" w:rsidR="0017683F" w:rsidRPr="00CA1C25" w:rsidRDefault="0017683F" w:rsidP="001430C1">
            <w:pPr>
              <w:rPr>
                <w:rFonts w:ascii="Times New Roman" w:hAnsi="Times New Roman" w:cs="Times New Roman"/>
                <w:sz w:val="24"/>
                <w:szCs w:val="24"/>
                <w:lang w:val="sr-Cyrl-CS"/>
              </w:rPr>
            </w:pPr>
          </w:p>
        </w:tc>
      </w:tr>
      <w:tr w:rsidR="0017683F" w:rsidRPr="00CA1C25" w14:paraId="08A7762D" w14:textId="77777777" w:rsidTr="00C705CD">
        <w:trPr>
          <w:trHeight w:val="906"/>
        </w:trPr>
        <w:tc>
          <w:tcPr>
            <w:tcW w:w="2889" w:type="dxa"/>
          </w:tcPr>
          <w:p w14:paraId="37C280AC"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lastRenderedPageBreak/>
              <w:t>Износ додељене помоћи</w:t>
            </w:r>
            <w:r w:rsidR="003535D4" w:rsidRPr="00CA1C25">
              <w:rPr>
                <w:rFonts w:ascii="Times New Roman" w:hAnsi="Times New Roman" w:cs="Times New Roman"/>
                <w:b/>
                <w:sz w:val="24"/>
                <w:szCs w:val="24"/>
                <w:lang w:val="sr-Cyrl-CS"/>
              </w:rPr>
              <w:t>*</w:t>
            </w:r>
          </w:p>
        </w:tc>
        <w:tc>
          <w:tcPr>
            <w:tcW w:w="2317" w:type="dxa"/>
            <w:gridSpan w:val="2"/>
          </w:tcPr>
          <w:p w14:paraId="3BCF2A84"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Давалац државне помоћи</w:t>
            </w:r>
          </w:p>
        </w:tc>
        <w:tc>
          <w:tcPr>
            <w:tcW w:w="5441" w:type="dxa"/>
          </w:tcPr>
          <w:p w14:paraId="159ED03D" w14:textId="77777777" w:rsidR="0017683F" w:rsidRPr="00CA1C25" w:rsidRDefault="0017683F" w:rsidP="00070D66">
            <w:pPr>
              <w:spacing w:before="120"/>
              <w:jc w:val="cente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Датум добијања одлуке о додели државне помоћи</w:t>
            </w:r>
          </w:p>
        </w:tc>
      </w:tr>
      <w:tr w:rsidR="0017683F" w:rsidRPr="00CA1C25" w14:paraId="1F75B55C" w14:textId="77777777" w:rsidTr="00C705CD">
        <w:trPr>
          <w:trHeight w:val="367"/>
        </w:trPr>
        <w:tc>
          <w:tcPr>
            <w:tcW w:w="2889" w:type="dxa"/>
          </w:tcPr>
          <w:p w14:paraId="1B6D50CD"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BC181A4"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5997611F"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59D5B5B5" w14:textId="77777777" w:rsidTr="00C705CD">
        <w:trPr>
          <w:trHeight w:val="377"/>
        </w:trPr>
        <w:tc>
          <w:tcPr>
            <w:tcW w:w="2889" w:type="dxa"/>
          </w:tcPr>
          <w:p w14:paraId="01BB4EC3"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09C93522"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070805DD" w14:textId="77777777" w:rsidR="0017683F" w:rsidRPr="00CA1C25" w:rsidRDefault="0017683F" w:rsidP="00107075">
            <w:pPr>
              <w:spacing w:before="120"/>
              <w:jc w:val="both"/>
              <w:rPr>
                <w:rFonts w:ascii="Times New Roman" w:hAnsi="Times New Roman" w:cs="Times New Roman"/>
                <w:b/>
                <w:sz w:val="24"/>
                <w:szCs w:val="24"/>
                <w:lang w:val="sr-Cyrl-CS"/>
              </w:rPr>
            </w:pPr>
          </w:p>
        </w:tc>
      </w:tr>
      <w:tr w:rsidR="0017683F" w:rsidRPr="00CA1C25" w14:paraId="28070F71" w14:textId="77777777" w:rsidTr="00C705CD">
        <w:trPr>
          <w:trHeight w:val="377"/>
        </w:trPr>
        <w:tc>
          <w:tcPr>
            <w:tcW w:w="2889" w:type="dxa"/>
          </w:tcPr>
          <w:p w14:paraId="76A8C7CE"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2317" w:type="dxa"/>
            <w:gridSpan w:val="2"/>
          </w:tcPr>
          <w:p w14:paraId="44062817" w14:textId="77777777" w:rsidR="0017683F" w:rsidRPr="00CA1C25" w:rsidRDefault="0017683F" w:rsidP="00107075">
            <w:pPr>
              <w:spacing w:before="120"/>
              <w:jc w:val="both"/>
              <w:rPr>
                <w:rFonts w:ascii="Times New Roman" w:hAnsi="Times New Roman" w:cs="Times New Roman"/>
                <w:b/>
                <w:sz w:val="24"/>
                <w:szCs w:val="24"/>
                <w:lang w:val="sr-Cyrl-CS"/>
              </w:rPr>
            </w:pPr>
          </w:p>
        </w:tc>
        <w:tc>
          <w:tcPr>
            <w:tcW w:w="5441" w:type="dxa"/>
          </w:tcPr>
          <w:p w14:paraId="3B3CD6BE" w14:textId="77777777" w:rsidR="0017683F" w:rsidRPr="00CA1C25" w:rsidRDefault="0017683F" w:rsidP="00107075">
            <w:pPr>
              <w:spacing w:before="120"/>
              <w:jc w:val="both"/>
              <w:rPr>
                <w:rFonts w:ascii="Times New Roman" w:hAnsi="Times New Roman" w:cs="Times New Roman"/>
                <w:b/>
                <w:sz w:val="24"/>
                <w:szCs w:val="24"/>
                <w:lang w:val="sr-Cyrl-CS"/>
              </w:rPr>
            </w:pPr>
          </w:p>
        </w:tc>
      </w:tr>
    </w:tbl>
    <w:p w14:paraId="31E8226A" w14:textId="756E6160" w:rsidR="003535D4" w:rsidRPr="00CA1C25" w:rsidRDefault="003535D4"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*Навести сву државну помоћ и de minimis коју је примио привредни субјект заједно са повезаним лицима у текућој фискалној години и у претходне две године</w:t>
      </w:r>
    </w:p>
    <w:p w14:paraId="317D1779" w14:textId="77777777" w:rsidR="00787774" w:rsidRDefault="0017683F" w:rsidP="00107075">
      <w:pPr>
        <w:spacing w:before="120" w:after="0" w:line="240" w:lineRule="auto"/>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Напомена: Подносилац пријаве, односно његов законски заступник, под пуном кривичном, материјалном и моралном одговорношћу, изјављује да су подаци наведени у пријави тачни и истовремено се обавезује да ће, у случају потребе, пружити на увид сва званична документа која потврђују тачност информација приказаних у овом обрасцу.</w:t>
      </w:r>
    </w:p>
    <w:p w14:paraId="57A433AE" w14:textId="77777777" w:rsidR="00285485" w:rsidRPr="00CA1C25" w:rsidRDefault="00285485" w:rsidP="00285485">
      <w:pPr>
        <w:spacing w:before="120" w:after="0" w:line="240" w:lineRule="auto"/>
        <w:jc w:val="both"/>
        <w:rPr>
          <w:rFonts w:ascii="Times New Roman" w:hAnsi="Times New Roman" w:cs="Times New Roman"/>
          <w:sz w:val="24"/>
          <w:szCs w:val="24"/>
          <w:lang w:val="sr-Cyrl-CS"/>
        </w:rPr>
      </w:pPr>
    </w:p>
    <w:p w14:paraId="515F8821" w14:textId="700C4E53" w:rsidR="00CA1C25" w:rsidRPr="00787774" w:rsidRDefault="00CA1C25" w:rsidP="00787774">
      <w:pPr>
        <w:jc w:val="center"/>
        <w:rPr>
          <w:rFonts w:ascii="Times New Roman" w:hAnsi="Times New Roman" w:cs="Times New Roman"/>
          <w:b/>
          <w:i/>
          <w:sz w:val="24"/>
          <w:szCs w:val="24"/>
          <w:lang w:val="sr-Cyrl-CS"/>
        </w:rPr>
      </w:pPr>
      <w:r w:rsidRPr="00CA1C25">
        <w:rPr>
          <w:rFonts w:ascii="Times New Roman" w:hAnsi="Times New Roman" w:cs="Times New Roman"/>
          <w:b/>
          <w:i/>
          <w:sz w:val="24"/>
          <w:szCs w:val="24"/>
          <w:lang w:val="sr-Cyrl-CS"/>
        </w:rPr>
        <w:t>И З Ј А В А</w:t>
      </w:r>
    </w:p>
    <w:p w14:paraId="58F645BC" w14:textId="3F6991D7" w:rsidR="00CA1C25" w:rsidRPr="00CA1C25" w:rsidRDefault="00CA1C25" w:rsidP="00CA1C25">
      <w:pPr>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Потписивањем овог захтева, као овлашћени заступник </w:t>
      </w:r>
      <w:r w:rsidRPr="00CA1C25">
        <w:rPr>
          <w:rFonts w:ascii="Times New Roman" w:eastAsia="Calibri" w:hAnsi="Times New Roman" w:cs="Times New Roman"/>
          <w:sz w:val="24"/>
          <w:szCs w:val="24"/>
          <w:lang w:val="sr-Cyrl-CS"/>
        </w:rPr>
        <w:t xml:space="preserve">___________________________ </w:t>
      </w:r>
      <w:r w:rsidR="00A93073">
        <w:rPr>
          <w:rFonts w:ascii="Times New Roman" w:eastAsia="Calibri" w:hAnsi="Times New Roman" w:cs="Times New Roman"/>
          <w:sz w:val="24"/>
          <w:szCs w:val="24"/>
          <w:lang w:val="sr-Cyrl-CS"/>
        </w:rPr>
        <w:t xml:space="preserve">(назив привредног субјекта) </w:t>
      </w:r>
      <w:r w:rsidRPr="00CA1C25">
        <w:rPr>
          <w:rFonts w:ascii="Times New Roman" w:eastAsia="Calibri" w:hAnsi="Times New Roman" w:cs="Times New Roman"/>
          <w:sz w:val="24"/>
          <w:szCs w:val="24"/>
          <w:lang w:val="sr-Cyrl-CS"/>
        </w:rPr>
        <w:t>МБ ______________, ПИБ ____________</w:t>
      </w:r>
      <w:r w:rsidRPr="00CA1C25">
        <w:rPr>
          <w:rFonts w:ascii="Times New Roman" w:hAnsi="Times New Roman" w:cs="Times New Roman"/>
          <w:sz w:val="24"/>
          <w:szCs w:val="24"/>
          <w:lang w:val="sr-Cyrl-CS"/>
        </w:rPr>
        <w:t xml:space="preserve">, под пуном материјалном и кривичном одговорношћу, изјављујем да су сви наведени подаци у захтеву и пратећој документацији тачни, потпуни и одговарају стварном стању, </w:t>
      </w:r>
      <w:r w:rsidRPr="00CA1C25">
        <w:rPr>
          <w:rFonts w:ascii="Times New Roman" w:hAnsi="Times New Roman" w:cs="Times New Roman"/>
          <w:sz w:val="24"/>
          <w:szCs w:val="24"/>
          <w:lang w:val="sr-Latn-CS"/>
        </w:rPr>
        <w:t>да прихвата</w:t>
      </w:r>
      <w:r w:rsidRPr="00CA1C25">
        <w:rPr>
          <w:rFonts w:ascii="Times New Roman" w:hAnsi="Times New Roman" w:cs="Times New Roman"/>
          <w:sz w:val="24"/>
          <w:szCs w:val="24"/>
          <w:lang w:val="sr-Cyrl-RS"/>
        </w:rPr>
        <w:t>м</w:t>
      </w:r>
      <w:r w:rsidRPr="00CA1C25">
        <w:rPr>
          <w:rFonts w:ascii="Times New Roman" w:hAnsi="Times New Roman" w:cs="Times New Roman"/>
          <w:sz w:val="24"/>
          <w:szCs w:val="24"/>
          <w:lang w:val="sr-Latn-CS"/>
        </w:rPr>
        <w:t xml:space="preserve"> све услове наведене у </w:t>
      </w:r>
      <w:r w:rsidRPr="00CA1C25">
        <w:rPr>
          <w:rFonts w:ascii="Times New Roman" w:hAnsi="Times New Roman" w:cs="Times New Roman"/>
          <w:sz w:val="24"/>
          <w:szCs w:val="24"/>
          <w:lang w:val="sr-Cyrl-CS"/>
        </w:rPr>
        <w:t>Јавном позиву</w:t>
      </w:r>
      <w:r w:rsidRPr="00CA1C25">
        <w:rPr>
          <w:rFonts w:ascii="Times New Roman" w:hAnsi="Times New Roman" w:cs="Times New Roman"/>
          <w:sz w:val="24"/>
          <w:szCs w:val="24"/>
          <w:lang w:val="sr-Cyrl-RS"/>
        </w:rPr>
        <w:t>, Програм</w:t>
      </w:r>
      <w:r w:rsidR="00A93073">
        <w:rPr>
          <w:rFonts w:ascii="Times New Roman" w:hAnsi="Times New Roman" w:cs="Times New Roman"/>
          <w:sz w:val="24"/>
          <w:szCs w:val="24"/>
          <w:lang w:val="sr-Cyrl-RS"/>
        </w:rPr>
        <w:t>у</w:t>
      </w:r>
      <w:r w:rsidRPr="00CA1C25">
        <w:rPr>
          <w:rFonts w:ascii="Times New Roman" w:hAnsi="Times New Roman" w:cs="Times New Roman"/>
          <w:sz w:val="24"/>
          <w:szCs w:val="24"/>
          <w:lang w:val="sr-Cyrl-RS"/>
        </w:rPr>
        <w:t xml:space="preserve"> </w:t>
      </w:r>
      <w:r w:rsidR="000C0229" w:rsidRPr="000C0229">
        <w:rPr>
          <w:rFonts w:ascii="Times New Roman" w:hAnsi="Times New Roman" w:cs="Times New Roman"/>
          <w:sz w:val="24"/>
          <w:szCs w:val="24"/>
          <w:lang w:val="sr-Cyrl-RS"/>
        </w:rPr>
        <w:t>финансијске подршке за пласман меда и других производа пчела у 2025. години</w:t>
      </w:r>
      <w:r w:rsidRPr="00CA1C25" w:rsidDel="00E74553">
        <w:rPr>
          <w:rFonts w:ascii="Times New Roman" w:hAnsi="Times New Roman" w:cs="Times New Roman"/>
          <w:sz w:val="24"/>
          <w:szCs w:val="24"/>
          <w:lang w:val="sr-Cyrl-RS"/>
        </w:rPr>
        <w:t xml:space="preserve"> </w:t>
      </w:r>
      <w:r w:rsidRPr="00CA1C25">
        <w:rPr>
          <w:rFonts w:ascii="Times New Roman" w:hAnsi="Times New Roman" w:cs="Times New Roman"/>
          <w:sz w:val="24"/>
          <w:szCs w:val="24"/>
          <w:lang w:val="sr-Latn-RS"/>
        </w:rPr>
        <w:t xml:space="preserve"> </w:t>
      </w:r>
      <w:r w:rsidRPr="00CA1C25">
        <w:rPr>
          <w:rFonts w:ascii="Times New Roman" w:hAnsi="Times New Roman" w:cs="Times New Roman"/>
          <w:sz w:val="24"/>
          <w:szCs w:val="24"/>
          <w:lang w:val="sr-Cyrl-CS"/>
        </w:rPr>
        <w:t>и конкурсној документацији, као и да:</w:t>
      </w:r>
    </w:p>
    <w:p w14:paraId="7ADE1EC6" w14:textId="565DFCD7"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Cyrl-RS"/>
        </w:rPr>
      </w:pPr>
      <w:r w:rsidRPr="00D05380">
        <w:rPr>
          <w:rFonts w:ascii="Times New Roman" w:hAnsi="Times New Roman" w:cs="Times New Roman"/>
          <w:sz w:val="24"/>
          <w:szCs w:val="24"/>
          <w:lang w:val="sr-Cyrl-CS"/>
        </w:rPr>
        <w:t>у текућој фискалној години и у претходне две године (односно у 202</w:t>
      </w:r>
      <w:r w:rsidRPr="00D05380">
        <w:rPr>
          <w:rFonts w:ascii="Times New Roman" w:hAnsi="Times New Roman" w:cs="Times New Roman"/>
          <w:sz w:val="24"/>
          <w:szCs w:val="24"/>
          <w:lang w:val="sr-Cyrl-RS"/>
        </w:rPr>
        <w:t>5</w:t>
      </w:r>
      <w:r w:rsidRPr="00D05380">
        <w:rPr>
          <w:rFonts w:ascii="Times New Roman" w:hAnsi="Times New Roman" w:cs="Times New Roman"/>
          <w:sz w:val="24"/>
          <w:szCs w:val="24"/>
          <w:lang w:val="sr-Cyrl-CS"/>
        </w:rPr>
        <w:t>, 202</w:t>
      </w:r>
      <w:r w:rsidRPr="00D05380">
        <w:rPr>
          <w:rFonts w:ascii="Times New Roman" w:hAnsi="Times New Roman" w:cs="Times New Roman"/>
          <w:sz w:val="24"/>
          <w:szCs w:val="24"/>
          <w:lang w:val="sr-Cyrl-RS"/>
        </w:rPr>
        <w:t>4</w:t>
      </w:r>
      <w:r w:rsidRPr="00D05380">
        <w:rPr>
          <w:rFonts w:ascii="Times New Roman" w:hAnsi="Times New Roman" w:cs="Times New Roman"/>
          <w:sz w:val="24"/>
          <w:szCs w:val="24"/>
          <w:lang w:val="sr-Cyrl-CS"/>
        </w:rPr>
        <w:t>. и 20</w:t>
      </w:r>
      <w:r w:rsidRPr="00D05380">
        <w:rPr>
          <w:rFonts w:ascii="Times New Roman" w:hAnsi="Times New Roman" w:cs="Times New Roman"/>
          <w:sz w:val="24"/>
          <w:szCs w:val="24"/>
          <w:lang w:val="sr-Cyrl-RS"/>
        </w:rPr>
        <w:t>23</w:t>
      </w:r>
      <w:r w:rsidRPr="00D05380">
        <w:rPr>
          <w:rFonts w:ascii="Times New Roman" w:hAnsi="Times New Roman" w:cs="Times New Roman"/>
          <w:sz w:val="24"/>
          <w:szCs w:val="24"/>
          <w:lang w:val="sr-Cyrl-CS"/>
        </w:rPr>
        <w:t>. години) привредни субјекат заједно са повезаним лицима није примио државну помоћ и de minimis помоћ чија би висина, заједно са траженим бесповратним средствима прекорачила износ од 23.000.000,00 динара</w:t>
      </w:r>
      <w:r w:rsidRPr="00D05380">
        <w:rPr>
          <w:rFonts w:ascii="Times New Roman" w:hAnsi="Times New Roman" w:cs="Times New Roman"/>
          <w:sz w:val="24"/>
          <w:szCs w:val="24"/>
          <w:lang w:val="sr-Cyrl-RS"/>
        </w:rPr>
        <w:t>;</w:t>
      </w:r>
    </w:p>
    <w:p w14:paraId="364F9E32" w14:textId="72940F91" w:rsidR="00CA1C25" w:rsidRPr="00D05380" w:rsidRDefault="00D05380"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sz w:val="24"/>
          <w:szCs w:val="24"/>
          <w:lang w:val="sr-Cyrl-RS"/>
        </w:rPr>
        <w:t xml:space="preserve">да </w:t>
      </w:r>
      <w:r w:rsidR="00CA1C25" w:rsidRPr="00D05380">
        <w:rPr>
          <w:rFonts w:ascii="Times New Roman" w:hAnsi="Times New Roman" w:cs="Times New Roman"/>
          <w:sz w:val="24"/>
          <w:szCs w:val="24"/>
          <w:lang w:val="sr-Cyrl-RS"/>
        </w:rPr>
        <w:t>привредни субјект</w:t>
      </w:r>
      <w:r w:rsidRPr="00D05380">
        <w:rPr>
          <w:rFonts w:ascii="Times New Roman" w:hAnsi="Times New Roman" w:cs="Times New Roman"/>
          <w:sz w:val="24"/>
          <w:szCs w:val="24"/>
          <w:lang w:val="sr-Cyrl-RS"/>
        </w:rPr>
        <w:t xml:space="preserve"> позитивно послује и</w:t>
      </w:r>
      <w:r w:rsidR="00CA1C25" w:rsidRPr="00D05380">
        <w:rPr>
          <w:rFonts w:ascii="Times New Roman" w:hAnsi="Times New Roman" w:cs="Times New Roman"/>
          <w:sz w:val="24"/>
          <w:szCs w:val="24"/>
          <w:lang w:val="sr-Cyrl-RS"/>
        </w:rPr>
        <w:t xml:space="preserve"> није у тешкоћама према дефиницији привредног субјекта у тешкоћама из Уредбе о правилима за доделу државне помоћи;</w:t>
      </w:r>
    </w:p>
    <w:p w14:paraId="2774BF34" w14:textId="77777777" w:rsidR="00CA1C25" w:rsidRPr="00D05380" w:rsidRDefault="00CA1C25" w:rsidP="00CA1C25">
      <w:pPr>
        <w:numPr>
          <w:ilvl w:val="0"/>
          <w:numId w:val="36"/>
        </w:numPr>
        <w:spacing w:after="0" w:line="240" w:lineRule="auto"/>
        <w:jc w:val="both"/>
        <w:rPr>
          <w:rFonts w:ascii="Times New Roman" w:hAnsi="Times New Roman" w:cs="Times New Roman"/>
          <w:b/>
          <w:sz w:val="24"/>
          <w:szCs w:val="24"/>
          <w:lang w:val="sr-Cyrl-RS"/>
        </w:rPr>
      </w:pPr>
      <w:r w:rsidRPr="00D05380">
        <w:rPr>
          <w:rFonts w:ascii="Times New Roman" w:hAnsi="Times New Roman" w:cs="Times New Roman"/>
          <w:noProof/>
          <w:sz w:val="24"/>
          <w:szCs w:val="24"/>
          <w:lang w:val="sr-Cyrl-RS"/>
        </w:rPr>
        <w:t>предмет финансирања за који се конкурише неће бити финансиран делимично или у целости из било ког другог извора јавних средстава;</w:t>
      </w:r>
    </w:p>
    <w:p w14:paraId="56DE8779" w14:textId="0BA7BB29" w:rsidR="009B1612" w:rsidRPr="00D05380" w:rsidRDefault="00CA1C25" w:rsidP="009B1612">
      <w:pPr>
        <w:numPr>
          <w:ilvl w:val="0"/>
          <w:numId w:val="49"/>
        </w:numPr>
        <w:spacing w:after="0" w:line="240" w:lineRule="auto"/>
        <w:jc w:val="both"/>
        <w:rPr>
          <w:rFonts w:ascii="Times New Roman" w:hAnsi="Times New Roman"/>
          <w:sz w:val="24"/>
          <w:szCs w:val="24"/>
          <w:lang w:val="sr-Cyrl-RS"/>
        </w:rPr>
      </w:pPr>
      <w:r w:rsidRPr="00D05380">
        <w:rPr>
          <w:rFonts w:ascii="Times New Roman" w:hAnsi="Times New Roman" w:cs="Times New Roman"/>
          <w:sz w:val="24"/>
          <w:szCs w:val="24"/>
          <w:lang w:val="sr-Cyrl-RS"/>
        </w:rPr>
        <w:t>пословни/производни простор је, у моменту подношења захтева, функционално опремљен и сређен за обављање делатности</w:t>
      </w:r>
      <w:r w:rsidR="000C0229">
        <w:rPr>
          <w:rFonts w:ascii="Times New Roman" w:hAnsi="Times New Roman" w:cs="Times New Roman"/>
          <w:sz w:val="24"/>
          <w:szCs w:val="24"/>
          <w:lang w:val="sr-Latn-RS"/>
        </w:rPr>
        <w:t>;</w:t>
      </w:r>
      <w:r w:rsidR="00A93073" w:rsidRPr="00D05380">
        <w:rPr>
          <w:rFonts w:ascii="Times New Roman" w:hAnsi="Times New Roman" w:cs="Times New Roman"/>
          <w:sz w:val="24"/>
          <w:szCs w:val="24"/>
          <w:lang w:val="sr-Cyrl-RS"/>
        </w:rPr>
        <w:t xml:space="preserve"> </w:t>
      </w:r>
    </w:p>
    <w:p w14:paraId="2CEA16E9" w14:textId="77777777" w:rsidR="00CA1C25" w:rsidRPr="00D05380" w:rsidRDefault="00CA1C25" w:rsidP="00E54FE7">
      <w:pPr>
        <w:numPr>
          <w:ilvl w:val="0"/>
          <w:numId w:val="36"/>
        </w:numPr>
        <w:spacing w:after="0" w:line="240" w:lineRule="auto"/>
        <w:jc w:val="both"/>
        <w:rPr>
          <w:rFonts w:ascii="Times New Roman" w:hAnsi="Times New Roman" w:cs="Times New Roman"/>
          <w:sz w:val="24"/>
          <w:szCs w:val="24"/>
          <w:lang w:val="sr-Cyrl-CS"/>
        </w:rPr>
      </w:pPr>
      <w:r w:rsidRPr="00D05380">
        <w:rPr>
          <w:rFonts w:ascii="Times New Roman" w:hAnsi="Times New Roman" w:cs="Times New Roman"/>
          <w:sz w:val="24"/>
          <w:szCs w:val="24"/>
          <w:lang w:val="sr-Cyrl-CS"/>
        </w:rPr>
        <w:t xml:space="preserve">привредном субјекту </w:t>
      </w:r>
      <w:r w:rsidRPr="00D05380">
        <w:rPr>
          <w:rFonts w:ascii="Times New Roman" w:hAnsi="Times New Roman" w:cs="Times New Roman"/>
          <w:sz w:val="24"/>
          <w:szCs w:val="24"/>
          <w:lang w:val="sr-Cyrl-RS"/>
        </w:rPr>
        <w:t xml:space="preserve">није изречена ни трајна, ни привремена </w:t>
      </w:r>
      <w:r w:rsidRPr="00D05380">
        <w:rPr>
          <w:rFonts w:ascii="Times New Roman" w:hAnsi="Times New Roman" w:cs="Times New Roman"/>
          <w:sz w:val="24"/>
          <w:szCs w:val="24"/>
          <w:lang w:val="sr-Cyrl-CS"/>
        </w:rPr>
        <w:t>правоснажна мера забране обављања делатности у последње две године;</w:t>
      </w:r>
    </w:p>
    <w:p w14:paraId="2B7DBCDE" w14:textId="1F4ECB8B" w:rsidR="00F27073" w:rsidRPr="00D05380" w:rsidRDefault="00F27073" w:rsidP="00F27073">
      <w:pPr>
        <w:pStyle w:val="ListParagraph"/>
        <w:numPr>
          <w:ilvl w:val="0"/>
          <w:numId w:val="36"/>
        </w:numPr>
        <w:spacing w:after="0" w:line="240" w:lineRule="auto"/>
        <w:jc w:val="both"/>
        <w:outlineLvl w:val="0"/>
        <w:rPr>
          <w:rFonts w:ascii="Times New Roman" w:hAnsi="Times New Roman"/>
          <w:sz w:val="24"/>
          <w:szCs w:val="24"/>
          <w:lang w:val="sr-Cyrl-CS"/>
        </w:rPr>
      </w:pPr>
      <w:r w:rsidRPr="00D05380">
        <w:rPr>
          <w:rFonts w:ascii="Times New Roman" w:hAnsi="Times New Roman"/>
          <w:sz w:val="24"/>
          <w:szCs w:val="24"/>
          <w:lang w:val="sr-Cyrl-CS"/>
        </w:rPr>
        <w:t>над привредним субјектом није покренут стечајни поступак или поступак ликвидације;</w:t>
      </w:r>
    </w:p>
    <w:p w14:paraId="11C34A6C" w14:textId="77777777" w:rsidR="00CA1C25" w:rsidRPr="00D05380" w:rsidRDefault="00CA1C25" w:rsidP="00CA1C25">
      <w:pPr>
        <w:numPr>
          <w:ilvl w:val="0"/>
          <w:numId w:val="36"/>
        </w:numPr>
        <w:spacing w:after="0" w:line="240" w:lineRule="auto"/>
        <w:contextualSpacing/>
        <w:jc w:val="both"/>
        <w:rPr>
          <w:rFonts w:ascii="Times New Roman" w:hAnsi="Times New Roman" w:cs="Times New Roman"/>
          <w:b/>
          <w:sz w:val="24"/>
          <w:szCs w:val="24"/>
          <w:lang w:val="sr-Latn-CS" w:eastAsia="en-GB"/>
        </w:rPr>
      </w:pPr>
      <w:r w:rsidRPr="00D05380">
        <w:rPr>
          <w:rFonts w:ascii="Times New Roman" w:hAnsi="Times New Roman" w:cs="Times New Roman"/>
          <w:sz w:val="24"/>
          <w:szCs w:val="24"/>
          <w:lang w:val="sr-Cyrl-CS" w:eastAsia="en-GB"/>
        </w:rPr>
        <w:t xml:space="preserve">власници/оснивачи и законски заступници нису </w:t>
      </w:r>
      <w:r w:rsidRPr="00D05380">
        <w:rPr>
          <w:rFonts w:ascii="Times New Roman" w:hAnsi="Times New Roman" w:cs="Times New Roman"/>
          <w:noProof/>
          <w:sz w:val="24"/>
          <w:szCs w:val="24"/>
          <w:lang w:val="sr-Cyrl-RS" w:eastAsia="en-GB"/>
        </w:rPr>
        <w:t xml:space="preserve">правноснажно </w:t>
      </w:r>
      <w:r w:rsidRPr="00D05380">
        <w:rPr>
          <w:rFonts w:ascii="Times New Roman" w:hAnsi="Times New Roman" w:cs="Times New Roman"/>
          <w:sz w:val="24"/>
          <w:szCs w:val="24"/>
          <w:lang w:val="sr-Cyrl-CS" w:eastAsia="en-GB"/>
        </w:rPr>
        <w:t xml:space="preserve">осуђивани за кривична дела против привреде, кривична дела против животне средине, кривично дело примања или давања мита, </w:t>
      </w:r>
      <w:r w:rsidRPr="00D05380">
        <w:rPr>
          <w:rFonts w:ascii="Times New Roman" w:hAnsi="Times New Roman" w:cs="Times New Roman"/>
          <w:noProof/>
          <w:sz w:val="24"/>
          <w:szCs w:val="24"/>
          <w:lang w:val="sr-Cyrl-RS" w:eastAsia="en-GB"/>
        </w:rPr>
        <w:t>кривична дела против права по основу рада,</w:t>
      </w:r>
      <w:r w:rsidRPr="00D05380">
        <w:rPr>
          <w:rFonts w:ascii="Times New Roman" w:hAnsi="Times New Roman" w:cs="Times New Roman"/>
          <w:sz w:val="24"/>
          <w:szCs w:val="24"/>
          <w:lang w:val="sr-Cyrl-CS" w:eastAsia="en-GB"/>
        </w:rPr>
        <w:t xml:space="preserve"> </w:t>
      </w:r>
      <w:r w:rsidRPr="00D05380">
        <w:rPr>
          <w:rFonts w:ascii="Times New Roman" w:hAnsi="Times New Roman" w:cs="Times New Roman"/>
          <w:sz w:val="24"/>
          <w:szCs w:val="24"/>
          <w:lang w:val="sr-Cyrl-RS" w:eastAsia="en-GB"/>
        </w:rPr>
        <w:t>кривична дела као чланови организоване криминалне групе</w:t>
      </w:r>
      <w:r w:rsidRPr="00D05380">
        <w:rPr>
          <w:rFonts w:ascii="Times New Roman" w:hAnsi="Times New Roman" w:cs="Times New Roman"/>
          <w:sz w:val="24"/>
          <w:szCs w:val="24"/>
          <w:lang w:val="sr-Cyrl-CS" w:eastAsia="en-GB"/>
        </w:rPr>
        <w:t>, кривично дело преваре и друга кривична дела која се гоне по службеној дужности, као и да се против њих не води истрага нити  кривични поступак;</w:t>
      </w:r>
    </w:p>
    <w:p w14:paraId="0C0AC670" w14:textId="7B9E99B4" w:rsidR="00CA1C25" w:rsidRPr="00D05380" w:rsidRDefault="00CA1C25" w:rsidP="00CA1C25">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eastAsia="ArialMT" w:hAnsi="Times New Roman" w:cs="Times New Roman"/>
          <w:sz w:val="24"/>
          <w:szCs w:val="24"/>
          <w:lang w:val="sr-Cyrl-CS"/>
        </w:rPr>
        <w:t>привредни субјект и повезана лица немају доспелих</w:t>
      </w:r>
      <w:r w:rsidR="000C0229">
        <w:rPr>
          <w:rFonts w:ascii="Times New Roman" w:eastAsia="ArialMT" w:hAnsi="Times New Roman" w:cs="Times New Roman"/>
          <w:sz w:val="24"/>
          <w:szCs w:val="24"/>
          <w:lang w:val="sr-Latn-RS"/>
        </w:rPr>
        <w:t>,</w:t>
      </w:r>
      <w:r w:rsidRPr="00D05380">
        <w:rPr>
          <w:rFonts w:ascii="Times New Roman" w:eastAsia="ArialMT" w:hAnsi="Times New Roman" w:cs="Times New Roman"/>
          <w:sz w:val="24"/>
          <w:szCs w:val="24"/>
          <w:lang w:val="sr-Cyrl-CS"/>
        </w:rPr>
        <w:t xml:space="preserve"> а неизмирених обавеза према Фонду и другим државним повериоцима;</w:t>
      </w:r>
    </w:p>
    <w:p w14:paraId="1D270B27" w14:textId="6B4CAA83" w:rsidR="00D05380" w:rsidRPr="00D05380" w:rsidRDefault="002C4C4F" w:rsidP="00366CFE">
      <w:pPr>
        <w:numPr>
          <w:ilvl w:val="0"/>
          <w:numId w:val="36"/>
        </w:num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Cyrl-CS"/>
        </w:rPr>
        <w:t>су</w:t>
      </w:r>
      <w:r w:rsidR="00D05380" w:rsidRPr="00D05380">
        <w:rPr>
          <w:rFonts w:ascii="Times New Roman" w:hAnsi="Times New Roman" w:cs="Times New Roman"/>
          <w:sz w:val="24"/>
          <w:szCs w:val="24"/>
          <w:lang w:val="sr-Cyrl-CS"/>
        </w:rPr>
        <w:t xml:space="preserve"> промене које су од значаја за утврђивање испуњености услова програма, извршене пре оглашавања Јавног позива</w:t>
      </w:r>
      <w:r>
        <w:rPr>
          <w:rFonts w:ascii="Times New Roman" w:hAnsi="Times New Roman" w:cs="Times New Roman"/>
          <w:sz w:val="24"/>
          <w:szCs w:val="24"/>
          <w:lang w:val="sr-Cyrl-CS"/>
        </w:rPr>
        <w:t>;</w:t>
      </w:r>
    </w:p>
    <w:p w14:paraId="77A0E141" w14:textId="7EE7C96B" w:rsidR="00CA1C25" w:rsidRPr="00D05380" w:rsidRDefault="00CA1C25" w:rsidP="00366CFE">
      <w:pPr>
        <w:numPr>
          <w:ilvl w:val="0"/>
          <w:numId w:val="36"/>
        </w:numPr>
        <w:spacing w:after="0" w:line="240" w:lineRule="auto"/>
        <w:jc w:val="both"/>
        <w:rPr>
          <w:rFonts w:ascii="Times New Roman" w:hAnsi="Times New Roman" w:cs="Times New Roman"/>
          <w:sz w:val="24"/>
          <w:szCs w:val="24"/>
          <w:lang w:val="sr-Latn-CS"/>
        </w:rPr>
      </w:pPr>
      <w:r w:rsidRPr="00D05380">
        <w:rPr>
          <w:rFonts w:ascii="Times New Roman" w:hAnsi="Times New Roman" w:cs="Times New Roman"/>
          <w:sz w:val="24"/>
          <w:szCs w:val="24"/>
          <w:lang w:val="sr-Cyrl-RS"/>
        </w:rPr>
        <w:t>да привредни субјекат има/нема (заокружити) повезаних лица</w:t>
      </w:r>
    </w:p>
    <w:p w14:paraId="71EE77D1" w14:textId="77777777" w:rsidR="00C705CD" w:rsidRPr="00366CFE" w:rsidRDefault="00C705CD" w:rsidP="00C705CD">
      <w:pPr>
        <w:spacing w:after="0" w:line="240" w:lineRule="auto"/>
        <w:ind w:left="720"/>
        <w:jc w:val="both"/>
        <w:rPr>
          <w:rFonts w:ascii="Times New Roman" w:hAnsi="Times New Roman" w:cs="Times New Roman"/>
          <w:sz w:val="24"/>
          <w:szCs w:val="24"/>
          <w:lang w:val="sr-Latn-CS"/>
        </w:rPr>
      </w:pPr>
    </w:p>
    <w:tbl>
      <w:tblPr>
        <w:tblW w:w="11058" w:type="dxa"/>
        <w:tblInd w:w="-856" w:type="dxa"/>
        <w:tblCellMar>
          <w:top w:w="12" w:type="dxa"/>
          <w:left w:w="107" w:type="dxa"/>
          <w:right w:w="90" w:type="dxa"/>
        </w:tblCellMar>
        <w:tblLook w:val="04A0" w:firstRow="1" w:lastRow="0" w:firstColumn="1" w:lastColumn="0" w:noHBand="0" w:noVBand="1"/>
      </w:tblPr>
      <w:tblGrid>
        <w:gridCol w:w="1091"/>
        <w:gridCol w:w="3247"/>
        <w:gridCol w:w="1792"/>
        <w:gridCol w:w="1793"/>
        <w:gridCol w:w="1643"/>
        <w:gridCol w:w="1492"/>
      </w:tblGrid>
      <w:tr w:rsidR="00CA1C25" w:rsidRPr="00CA1C25" w14:paraId="41DFAB5E" w14:textId="77777777" w:rsidTr="00366CFE">
        <w:trPr>
          <w:trHeight w:val="998"/>
        </w:trPr>
        <w:tc>
          <w:tcPr>
            <w:tcW w:w="1091" w:type="dxa"/>
            <w:tcBorders>
              <w:top w:val="single" w:sz="4" w:space="0" w:color="000000"/>
              <w:left w:val="single" w:sz="4" w:space="0" w:color="000000"/>
              <w:bottom w:val="single" w:sz="4" w:space="0" w:color="000000"/>
              <w:right w:val="single" w:sz="4" w:space="0" w:color="000000"/>
            </w:tcBorders>
            <w:shd w:val="clear" w:color="auto" w:fill="C0C0C0"/>
          </w:tcPr>
          <w:p w14:paraId="64777AD8"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Редни</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број</w:t>
            </w:r>
            <w:proofErr w:type="spellEnd"/>
            <w:r w:rsidRPr="00CA1C25">
              <w:rPr>
                <w:rFonts w:ascii="Times New Roman" w:hAnsi="Times New Roman" w:cs="Times New Roman"/>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C0C0C0"/>
          </w:tcPr>
          <w:p w14:paraId="56B09C4A" w14:textId="77777777" w:rsidR="00CA1C25" w:rsidRPr="00CA1C25" w:rsidRDefault="00CA1C25" w:rsidP="006F22AF">
            <w:pPr>
              <w:spacing w:line="277"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Назив</w:t>
            </w:r>
            <w:proofErr w:type="spellEnd"/>
            <w:r w:rsidRPr="00CA1C25">
              <w:rPr>
                <w:rFonts w:ascii="Times New Roman" w:hAnsi="Times New Roman" w:cs="Times New Roman"/>
                <w:sz w:val="24"/>
                <w:szCs w:val="24"/>
              </w:rPr>
              <w:t xml:space="preserve"> и </w:t>
            </w:r>
            <w:proofErr w:type="spellStart"/>
            <w:r w:rsidRPr="00CA1C25">
              <w:rPr>
                <w:rFonts w:ascii="Times New Roman" w:hAnsi="Times New Roman" w:cs="Times New Roman"/>
                <w:sz w:val="24"/>
                <w:szCs w:val="24"/>
              </w:rPr>
              <w:t>седиште</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привредног</w:t>
            </w:r>
            <w:proofErr w:type="spellEnd"/>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субјекта</w:t>
            </w: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или</w:t>
            </w:r>
            <w:proofErr w:type="spellEnd"/>
            <w:r w:rsidRPr="00CA1C25">
              <w:rPr>
                <w:rFonts w:ascii="Times New Roman" w:hAnsi="Times New Roman" w:cs="Times New Roman"/>
                <w:sz w:val="24"/>
                <w:szCs w:val="24"/>
              </w:rPr>
              <w:t xml:space="preserve">  </w:t>
            </w:r>
          </w:p>
          <w:p w14:paraId="5068AB55" w14:textId="77777777" w:rsidR="00CA1C25" w:rsidRPr="00CA1C25" w:rsidRDefault="00CA1C25" w:rsidP="006F22AF">
            <w:pPr>
              <w:spacing w:line="259" w:lineRule="auto"/>
              <w:ind w:left="40"/>
              <w:rPr>
                <w:rFonts w:ascii="Times New Roman" w:hAnsi="Times New Roman" w:cs="Times New Roman"/>
                <w:sz w:val="24"/>
                <w:szCs w:val="24"/>
              </w:rPr>
            </w:pPr>
            <w:proofErr w:type="spellStart"/>
            <w:r w:rsidRPr="00CA1C25">
              <w:rPr>
                <w:rFonts w:ascii="Times New Roman" w:hAnsi="Times New Roman" w:cs="Times New Roman"/>
                <w:sz w:val="24"/>
                <w:szCs w:val="24"/>
              </w:rPr>
              <w:t>име</w:t>
            </w:r>
            <w:proofErr w:type="spellEnd"/>
            <w:r w:rsidRPr="00CA1C25">
              <w:rPr>
                <w:rFonts w:ascii="Times New Roman" w:hAnsi="Times New Roman" w:cs="Times New Roman"/>
                <w:sz w:val="24"/>
                <w:szCs w:val="24"/>
              </w:rPr>
              <w:t xml:space="preserve"> и </w:t>
            </w:r>
            <w:proofErr w:type="spellStart"/>
            <w:r w:rsidRPr="00CA1C25">
              <w:rPr>
                <w:rFonts w:ascii="Times New Roman" w:hAnsi="Times New Roman" w:cs="Times New Roman"/>
                <w:sz w:val="24"/>
                <w:szCs w:val="24"/>
              </w:rPr>
              <w:t>презиме</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физичког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C0C0C0"/>
          </w:tcPr>
          <w:p w14:paraId="5A81BDA9"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Матични</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број</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или</w:t>
            </w:r>
            <w:proofErr w:type="spellEnd"/>
            <w:r w:rsidRPr="00CA1C25">
              <w:rPr>
                <w:rFonts w:ascii="Times New Roman" w:hAnsi="Times New Roman" w:cs="Times New Roman"/>
                <w:sz w:val="24"/>
                <w:szCs w:val="24"/>
              </w:rPr>
              <w:t xml:space="preserve"> ЈМБГ </w:t>
            </w:r>
            <w:proofErr w:type="spellStart"/>
            <w:r w:rsidRPr="00CA1C25">
              <w:rPr>
                <w:rFonts w:ascii="Times New Roman" w:hAnsi="Times New Roman" w:cs="Times New Roman"/>
                <w:sz w:val="24"/>
                <w:szCs w:val="24"/>
              </w:rPr>
              <w:t>физичког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C0C0C0"/>
          </w:tcPr>
          <w:p w14:paraId="3E55D7CF"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Основ</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повезивања</w:t>
            </w:r>
            <w:proofErr w:type="spellEnd"/>
            <w:r w:rsidRPr="00CA1C25">
              <w:rPr>
                <w:rFonts w:ascii="Times New Roman" w:hAnsi="Times New Roman" w:cs="Times New Roman"/>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Pr>
          <w:p w14:paraId="7E44EAC0"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учешћа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подносиоца</w:t>
            </w:r>
            <w:proofErr w:type="spellEnd"/>
            <w:r w:rsidRPr="00CA1C25">
              <w:rPr>
                <w:rFonts w:ascii="Times New Roman" w:hAnsi="Times New Roman" w:cs="Times New Roman"/>
                <w:sz w:val="24"/>
                <w:szCs w:val="24"/>
              </w:rPr>
              <w:t xml:space="preserve"> у </w:t>
            </w:r>
            <w:proofErr w:type="spellStart"/>
            <w:r w:rsidRPr="00CA1C25">
              <w:rPr>
                <w:rFonts w:ascii="Times New Roman" w:hAnsi="Times New Roman" w:cs="Times New Roman"/>
                <w:sz w:val="24"/>
                <w:szCs w:val="24"/>
              </w:rPr>
              <w:t>капиталу</w:t>
            </w:r>
            <w:proofErr w:type="spellEnd"/>
            <w:r w:rsidRPr="00CA1C25">
              <w:rPr>
                <w:rFonts w:ascii="Times New Roman" w:hAnsi="Times New Roman" w:cs="Times New Roman"/>
                <w:sz w:val="24"/>
                <w:szCs w:val="24"/>
              </w:rPr>
              <w:t xml:space="preserve"> </w:t>
            </w:r>
          </w:p>
          <w:p w14:paraId="34EEBDB0"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повезаног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C0C0C0"/>
          </w:tcPr>
          <w:p w14:paraId="45EFDF2E" w14:textId="77777777" w:rsidR="00CA1C25" w:rsidRPr="00CA1C25" w:rsidRDefault="00CA1C25" w:rsidP="006F22AF">
            <w:pPr>
              <w:spacing w:after="1"/>
              <w:jc w:val="center"/>
              <w:rPr>
                <w:rFonts w:ascii="Times New Roman" w:hAnsi="Times New Roman" w:cs="Times New Roman"/>
                <w:sz w:val="24"/>
                <w:szCs w:val="24"/>
              </w:rPr>
            </w:pPr>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учешћа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повезаног</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лица</w:t>
            </w:r>
            <w:proofErr w:type="spellEnd"/>
            <w:r w:rsidRPr="00CA1C25">
              <w:rPr>
                <w:rFonts w:ascii="Times New Roman" w:hAnsi="Times New Roman" w:cs="Times New Roman"/>
                <w:sz w:val="24"/>
                <w:szCs w:val="24"/>
              </w:rPr>
              <w:t xml:space="preserve"> у </w:t>
            </w:r>
          </w:p>
          <w:p w14:paraId="1E51C42D" w14:textId="77777777" w:rsidR="00CA1C25" w:rsidRPr="00CA1C25" w:rsidRDefault="00CA1C25" w:rsidP="006F22AF">
            <w:pPr>
              <w:spacing w:line="259" w:lineRule="auto"/>
              <w:jc w:val="center"/>
              <w:rPr>
                <w:rFonts w:ascii="Times New Roman" w:hAnsi="Times New Roman" w:cs="Times New Roman"/>
                <w:sz w:val="24"/>
                <w:szCs w:val="24"/>
              </w:rPr>
            </w:pPr>
            <w:proofErr w:type="spellStart"/>
            <w:r w:rsidRPr="00CA1C25">
              <w:rPr>
                <w:rFonts w:ascii="Times New Roman" w:hAnsi="Times New Roman" w:cs="Times New Roman"/>
                <w:sz w:val="24"/>
                <w:szCs w:val="24"/>
              </w:rPr>
              <w:t>капиталу</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подносиоца</w:t>
            </w:r>
            <w:proofErr w:type="spellEnd"/>
            <w:r w:rsidRPr="00CA1C25">
              <w:rPr>
                <w:rFonts w:ascii="Times New Roman" w:hAnsi="Times New Roman" w:cs="Times New Roman"/>
                <w:sz w:val="24"/>
                <w:szCs w:val="24"/>
              </w:rPr>
              <w:t xml:space="preserve"> </w:t>
            </w:r>
          </w:p>
        </w:tc>
      </w:tr>
      <w:tr w:rsidR="00CA1C25" w:rsidRPr="00CA1C25" w14:paraId="2C7CE107" w14:textId="77777777" w:rsidTr="00366CFE">
        <w:trPr>
          <w:trHeight w:val="195"/>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3CBE17C1"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63A22273"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5E107FB9"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3A00D644"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4D28C46C"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30043548"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r w:rsidR="00CA1C25" w:rsidRPr="00CA1C25" w14:paraId="5A672A9A" w14:textId="77777777" w:rsidTr="00366CFE">
        <w:trPr>
          <w:trHeight w:val="238"/>
        </w:trPr>
        <w:tc>
          <w:tcPr>
            <w:tcW w:w="1091" w:type="dxa"/>
            <w:tcBorders>
              <w:top w:val="single" w:sz="4" w:space="0" w:color="000000"/>
              <w:left w:val="single" w:sz="4" w:space="0" w:color="000000"/>
              <w:bottom w:val="single" w:sz="4" w:space="0" w:color="000000"/>
              <w:right w:val="single" w:sz="4" w:space="0" w:color="000000"/>
            </w:tcBorders>
            <w:shd w:val="clear" w:color="auto" w:fill="auto"/>
          </w:tcPr>
          <w:p w14:paraId="4DD1832A" w14:textId="77777777" w:rsidR="00CA1C25" w:rsidRPr="00CA1C25" w:rsidRDefault="00CA1C25" w:rsidP="006F22AF">
            <w:pPr>
              <w:spacing w:line="259" w:lineRule="auto"/>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3247" w:type="dxa"/>
            <w:tcBorders>
              <w:top w:val="single" w:sz="4" w:space="0" w:color="000000"/>
              <w:left w:val="single" w:sz="4" w:space="0" w:color="000000"/>
              <w:bottom w:val="single" w:sz="4" w:space="0" w:color="000000"/>
              <w:right w:val="single" w:sz="4" w:space="0" w:color="000000"/>
            </w:tcBorders>
            <w:shd w:val="clear" w:color="auto" w:fill="auto"/>
          </w:tcPr>
          <w:p w14:paraId="79A1AFE1"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2" w:type="dxa"/>
            <w:tcBorders>
              <w:top w:val="single" w:sz="4" w:space="0" w:color="000000"/>
              <w:left w:val="single" w:sz="4" w:space="0" w:color="000000"/>
              <w:bottom w:val="single" w:sz="4" w:space="0" w:color="000000"/>
              <w:right w:val="single" w:sz="4" w:space="0" w:color="000000"/>
            </w:tcBorders>
            <w:shd w:val="clear" w:color="auto" w:fill="auto"/>
          </w:tcPr>
          <w:p w14:paraId="4AE551D5"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14:paraId="5A814566"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2C503EE9" w14:textId="77777777" w:rsidR="00CA1C25" w:rsidRPr="00CA1C25" w:rsidRDefault="00CA1C25" w:rsidP="006F22AF">
            <w:pPr>
              <w:spacing w:line="259" w:lineRule="auto"/>
              <w:ind w:left="1"/>
              <w:rPr>
                <w:rFonts w:ascii="Times New Roman" w:hAnsi="Times New Roman" w:cs="Times New Roman"/>
                <w:sz w:val="24"/>
                <w:szCs w:val="24"/>
              </w:rPr>
            </w:pPr>
            <w:r w:rsidRPr="00CA1C25">
              <w:rPr>
                <w:rFonts w:ascii="Times New Roman" w:hAnsi="Times New Roman" w:cs="Times New Roman"/>
                <w:b/>
                <w:sz w:val="24"/>
                <w:szCs w:val="24"/>
              </w:rPr>
              <w:t xml:space="preserve"> </w:t>
            </w:r>
          </w:p>
        </w:tc>
        <w:tc>
          <w:tcPr>
            <w:tcW w:w="1492" w:type="dxa"/>
            <w:tcBorders>
              <w:top w:val="single" w:sz="4" w:space="0" w:color="000000"/>
              <w:left w:val="single" w:sz="4" w:space="0" w:color="000000"/>
              <w:bottom w:val="single" w:sz="4" w:space="0" w:color="000000"/>
              <w:right w:val="single" w:sz="4" w:space="0" w:color="000000"/>
            </w:tcBorders>
            <w:shd w:val="clear" w:color="auto" w:fill="auto"/>
          </w:tcPr>
          <w:p w14:paraId="1D8A36DB" w14:textId="77777777" w:rsidR="00CA1C25" w:rsidRPr="00CA1C25" w:rsidRDefault="00CA1C25" w:rsidP="006F22AF">
            <w:pPr>
              <w:spacing w:line="259" w:lineRule="auto"/>
              <w:ind w:left="2"/>
              <w:rPr>
                <w:rFonts w:ascii="Times New Roman" w:hAnsi="Times New Roman" w:cs="Times New Roman"/>
                <w:sz w:val="24"/>
                <w:szCs w:val="24"/>
              </w:rPr>
            </w:pPr>
            <w:r w:rsidRPr="00CA1C25">
              <w:rPr>
                <w:rFonts w:ascii="Times New Roman" w:hAnsi="Times New Roman" w:cs="Times New Roman"/>
                <w:b/>
                <w:sz w:val="24"/>
                <w:szCs w:val="24"/>
              </w:rPr>
              <w:t xml:space="preserve"> </w:t>
            </w:r>
          </w:p>
        </w:tc>
      </w:tr>
    </w:tbl>
    <w:p w14:paraId="42DA34E1" w14:textId="77777777" w:rsidR="00CA1C25" w:rsidRPr="00366CFE" w:rsidRDefault="00CA1C25" w:rsidP="00CA1C25">
      <w:pPr>
        <w:jc w:val="both"/>
        <w:rPr>
          <w:rFonts w:ascii="Times New Roman" w:hAnsi="Times New Roman" w:cs="Times New Roman"/>
          <w:i/>
          <w:sz w:val="24"/>
          <w:szCs w:val="24"/>
          <w:lang w:val="sr-Cyrl-RS"/>
        </w:rPr>
      </w:pPr>
      <w:r w:rsidRPr="00CA1C25">
        <w:rPr>
          <w:rFonts w:ascii="Times New Roman" w:hAnsi="Times New Roman" w:cs="Times New Roman"/>
          <w:i/>
          <w:sz w:val="24"/>
          <w:szCs w:val="24"/>
          <w:lang w:val="sr-Cyrl-RS"/>
        </w:rPr>
        <w:t>(Уколико има повезаних лица попунити табелу)</w:t>
      </w:r>
    </w:p>
    <w:p w14:paraId="482B7AE6" w14:textId="77777777" w:rsidR="00CA1C25" w:rsidRPr="00CA1C25" w:rsidRDefault="00CA1C25" w:rsidP="00CA1C25">
      <w:pPr>
        <w:jc w:val="both"/>
        <w:rPr>
          <w:rFonts w:ascii="Times New Roman" w:hAnsi="Times New Roman" w:cs="Times New Roman"/>
          <w:sz w:val="24"/>
          <w:szCs w:val="24"/>
          <w:lang w:val="sr-Cyrl-RS"/>
        </w:rPr>
      </w:pPr>
      <w:r w:rsidRPr="00CA1C25">
        <w:rPr>
          <w:rFonts w:ascii="Times New Roman" w:hAnsi="Times New Roman" w:cs="Times New Roman"/>
          <w:sz w:val="24"/>
          <w:szCs w:val="24"/>
          <w:lang w:val="sr-Cyrl-RS"/>
        </w:rPr>
        <w:t>Такође, сагласан сам:</w:t>
      </w:r>
    </w:p>
    <w:p w14:paraId="47169741" w14:textId="77777777" w:rsidR="00CA1C25" w:rsidRPr="00CA1C25" w:rsidRDefault="00CA1C25" w:rsidP="00CA1C25">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да основни подаци о привредном субјекту и траженој подршци (назив привредног субјекта, место улагања, намена улагања, износ тражених и одобрених средстава као и врста инструмената обезбеђења) могу бити јавно доступни,</w:t>
      </w:r>
      <w:r w:rsidRPr="00CA1C25">
        <w:rPr>
          <w:rFonts w:ascii="Times New Roman" w:eastAsia="Calibri" w:hAnsi="Times New Roman" w:cs="Times New Roman"/>
          <w:sz w:val="24"/>
          <w:szCs w:val="24"/>
          <w:lang w:val="sr-Cyrl-RS"/>
        </w:rPr>
        <w:t xml:space="preserve"> а све у складу са одредбама Закона о слободном приступу</w:t>
      </w:r>
      <w:r w:rsidRPr="00CA1C25">
        <w:rPr>
          <w:rFonts w:ascii="Times New Roman" w:eastAsia="Calibri" w:hAnsi="Times New Roman" w:cs="Times New Roman"/>
          <w:sz w:val="24"/>
          <w:szCs w:val="24"/>
          <w:lang w:val="sr-Cyrl-CS"/>
        </w:rPr>
        <w:t xml:space="preserve"> </w:t>
      </w:r>
      <w:r w:rsidRPr="00CA1C25">
        <w:rPr>
          <w:rFonts w:ascii="Times New Roman" w:eastAsia="Calibri" w:hAnsi="Times New Roman" w:cs="Times New Roman"/>
          <w:sz w:val="24"/>
          <w:szCs w:val="24"/>
          <w:lang w:val="sr-Cyrl-RS"/>
        </w:rPr>
        <w:t>информацијама од јавног значаја</w:t>
      </w:r>
      <w:r w:rsidRPr="00CA1C25">
        <w:rPr>
          <w:rFonts w:ascii="Times New Roman" w:hAnsi="Times New Roman" w:cs="Times New Roman"/>
          <w:sz w:val="24"/>
          <w:szCs w:val="24"/>
          <w:lang w:val="sr-Cyrl-RS" w:eastAsia="en-GB"/>
        </w:rPr>
        <w:t>;</w:t>
      </w:r>
    </w:p>
    <w:p w14:paraId="48B58050" w14:textId="381A65CC" w:rsidR="00CA1C25" w:rsidRPr="00CA1C25" w:rsidRDefault="00CA1C25" w:rsidP="000C0229">
      <w:pPr>
        <w:numPr>
          <w:ilvl w:val="0"/>
          <w:numId w:val="37"/>
        </w:numPr>
        <w:spacing w:after="0" w:line="240" w:lineRule="auto"/>
        <w:contextualSpacing/>
        <w:jc w:val="both"/>
        <w:rPr>
          <w:rFonts w:ascii="Times New Roman" w:hAnsi="Times New Roman" w:cs="Times New Roman"/>
          <w:sz w:val="24"/>
          <w:szCs w:val="24"/>
          <w:lang w:val="sr-Cyrl-RS" w:eastAsia="en-GB"/>
        </w:rPr>
      </w:pPr>
      <w:r w:rsidRPr="00CA1C25">
        <w:rPr>
          <w:rFonts w:ascii="Times New Roman" w:hAnsi="Times New Roman" w:cs="Times New Roman"/>
          <w:sz w:val="24"/>
          <w:szCs w:val="24"/>
          <w:lang w:val="sr-Cyrl-RS" w:eastAsia="en-GB"/>
        </w:rPr>
        <w:t xml:space="preserve">да у случају одобравања бесповратних средстава, основни подаци о привредном субјекту из захтева могу бити коришћени за промовисање Програм </w:t>
      </w:r>
      <w:r w:rsidR="000C0229" w:rsidRPr="000C0229">
        <w:rPr>
          <w:rFonts w:ascii="Times New Roman" w:hAnsi="Times New Roman" w:cs="Times New Roman"/>
          <w:sz w:val="24"/>
          <w:szCs w:val="24"/>
          <w:lang w:val="sr-Cyrl-RS" w:eastAsia="en-GB"/>
        </w:rPr>
        <w:t xml:space="preserve">финансијске подршке за пласман меда и других </w:t>
      </w:r>
      <w:r w:rsidR="000C0229">
        <w:rPr>
          <w:rFonts w:ascii="Times New Roman" w:hAnsi="Times New Roman" w:cs="Times New Roman"/>
          <w:sz w:val="24"/>
          <w:szCs w:val="24"/>
          <w:lang w:val="sr-Cyrl-RS" w:eastAsia="en-GB"/>
        </w:rPr>
        <w:t>производа пчела у 2025. години</w:t>
      </w:r>
      <w:r w:rsidRPr="00CA1C25">
        <w:rPr>
          <w:rFonts w:ascii="Times New Roman" w:hAnsi="Times New Roman" w:cs="Times New Roman"/>
          <w:sz w:val="24"/>
          <w:szCs w:val="24"/>
          <w:lang w:val="sr-Cyrl-RS" w:eastAsia="en-GB"/>
        </w:rPr>
        <w:t>, као и за анализу ефеката програма;</w:t>
      </w:r>
    </w:p>
    <w:p w14:paraId="760865E2" w14:textId="77777777" w:rsidR="00CA1C25" w:rsidRDefault="00CA1C25" w:rsidP="00CA1C25">
      <w:pPr>
        <w:numPr>
          <w:ilvl w:val="0"/>
          <w:numId w:val="37"/>
        </w:numPr>
        <w:spacing w:after="0" w:line="240" w:lineRule="auto"/>
        <w:jc w:val="both"/>
        <w:rPr>
          <w:rFonts w:ascii="Times New Roman" w:hAnsi="Times New Roman" w:cs="Times New Roman"/>
          <w:sz w:val="24"/>
          <w:szCs w:val="24"/>
          <w:u w:val="single"/>
          <w:lang w:val="sr-Cyrl-CS"/>
        </w:rPr>
      </w:pPr>
      <w:r w:rsidRPr="00CA1C25">
        <w:rPr>
          <w:rFonts w:ascii="Times New Roman" w:hAnsi="Times New Roman" w:cs="Times New Roman"/>
          <w:sz w:val="24"/>
          <w:szCs w:val="24"/>
          <w:lang w:val="sr-Cyrl-CS"/>
        </w:rPr>
        <w:t xml:space="preserve"> </w:t>
      </w:r>
      <w:r w:rsidRPr="00CA1C25">
        <w:rPr>
          <w:rFonts w:ascii="Times New Roman" w:hAnsi="Times New Roman" w:cs="Times New Roman"/>
          <w:sz w:val="24"/>
          <w:szCs w:val="24"/>
          <w:u w:val="single"/>
          <w:lang w:val="sr-Cyrl-CS"/>
        </w:rPr>
        <w:t>да Фонд није у обавези да враћа приложену документацију.</w:t>
      </w:r>
    </w:p>
    <w:p w14:paraId="3B3993BA" w14:textId="77777777" w:rsidR="00366CFE" w:rsidRPr="00366CFE" w:rsidRDefault="00366CFE" w:rsidP="00F27073">
      <w:pPr>
        <w:spacing w:after="0" w:line="240" w:lineRule="auto"/>
        <w:ind w:left="720"/>
        <w:jc w:val="both"/>
        <w:rPr>
          <w:rFonts w:ascii="Times New Roman" w:hAnsi="Times New Roman" w:cs="Times New Roman"/>
          <w:sz w:val="24"/>
          <w:szCs w:val="24"/>
          <w:u w:val="single"/>
          <w:lang w:val="sr-Cyrl-CS"/>
        </w:rPr>
      </w:pPr>
    </w:p>
    <w:p w14:paraId="2AE50D87" w14:textId="77777777" w:rsidR="00CA1C25" w:rsidRPr="00CA1C25" w:rsidRDefault="00CA1C25" w:rsidP="00CA1C25">
      <w:pPr>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Место и датум</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b/>
          <w:sz w:val="24"/>
          <w:szCs w:val="24"/>
          <w:lang w:val="sr-Latn-CS"/>
        </w:rPr>
        <w:t xml:space="preserve">   </w:t>
      </w:r>
      <w:r w:rsidRPr="00CA1C25">
        <w:rPr>
          <w:rFonts w:ascii="Times New Roman" w:hAnsi="Times New Roman" w:cs="Times New Roman"/>
          <w:b/>
          <w:sz w:val="24"/>
          <w:szCs w:val="24"/>
          <w:lang w:val="sr-Cyrl-CS"/>
        </w:rPr>
        <w:t>Подносилац захтева,</w:t>
      </w:r>
    </w:p>
    <w:p w14:paraId="3044CE68" w14:textId="77777777" w:rsidR="00CA1C25" w:rsidRPr="00CA1C25" w:rsidRDefault="00CA1C25" w:rsidP="00CA1C25">
      <w:pPr>
        <w:jc w:val="both"/>
        <w:rPr>
          <w:rFonts w:ascii="Times New Roman" w:hAnsi="Times New Roman" w:cs="Times New Roman"/>
          <w:sz w:val="24"/>
          <w:szCs w:val="24"/>
          <w:lang w:val="sl-SI"/>
        </w:rPr>
      </w:pPr>
      <w:r w:rsidRPr="00CA1C25">
        <w:rPr>
          <w:rFonts w:ascii="Times New Roman" w:hAnsi="Times New Roman" w:cs="Times New Roman"/>
          <w:b/>
          <w:sz w:val="24"/>
          <w:szCs w:val="24"/>
          <w:lang w:val="sr-Cyrl-CS"/>
        </w:rPr>
        <w:t>_____________</w:t>
      </w:r>
      <w:r w:rsidRPr="00CA1C25">
        <w:rPr>
          <w:rFonts w:ascii="Times New Roman" w:hAnsi="Times New Roman" w:cs="Times New Roman"/>
          <w:b/>
          <w:sz w:val="24"/>
          <w:szCs w:val="24"/>
          <w:lang w:val="sr-Latn-CS"/>
        </w:rPr>
        <w:t>__</w:t>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               </w:t>
      </w:r>
      <w:r w:rsidRPr="00CA1C25">
        <w:rPr>
          <w:rFonts w:ascii="Times New Roman" w:hAnsi="Times New Roman" w:cs="Times New Roman"/>
          <w:sz w:val="24"/>
          <w:szCs w:val="24"/>
          <w:lang w:val="sr-Cyrl-CS"/>
        </w:rPr>
        <w:t>Име и презиме</w:t>
      </w:r>
    </w:p>
    <w:p w14:paraId="5AAF47DE" w14:textId="77777777" w:rsidR="00CA1C25" w:rsidRPr="00CA1C25" w:rsidRDefault="00CA1C25" w:rsidP="00CA1C25">
      <w:pPr>
        <w:jc w:val="both"/>
        <w:rPr>
          <w:rFonts w:ascii="Times New Roman" w:hAnsi="Times New Roman" w:cs="Times New Roman"/>
          <w:sz w:val="24"/>
          <w:szCs w:val="24"/>
          <w:lang w:val="sl-SI"/>
        </w:rPr>
      </w:pPr>
    </w:p>
    <w:p w14:paraId="1164F28F" w14:textId="77777777" w:rsidR="00CA1C25" w:rsidRPr="00CA1C25" w:rsidRDefault="00CA1C25" w:rsidP="00CA1C25">
      <w:pPr>
        <w:ind w:left="5040"/>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 xml:space="preserve">                    </w:t>
      </w:r>
    </w:p>
    <w:p w14:paraId="68BA026E" w14:textId="77777777" w:rsidR="00CA1C25" w:rsidRPr="00CA1C25" w:rsidRDefault="00CA1C25" w:rsidP="00CA1C25">
      <w:pPr>
        <w:jc w:val="both"/>
        <w:rPr>
          <w:rFonts w:ascii="Times New Roman" w:hAnsi="Times New Roman" w:cs="Times New Roman"/>
          <w:b/>
          <w:sz w:val="24"/>
          <w:szCs w:val="24"/>
          <w:lang w:val="sr-Cyrl-CS"/>
        </w:rPr>
      </w:pP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r>
      <w:r w:rsidRPr="00CA1C25">
        <w:rPr>
          <w:rFonts w:ascii="Times New Roman" w:hAnsi="Times New Roman" w:cs="Times New Roman"/>
          <w:b/>
          <w:sz w:val="24"/>
          <w:szCs w:val="24"/>
          <w:lang w:val="sr-Cyrl-CS"/>
        </w:rPr>
        <w:tab/>
        <w:t xml:space="preserve">_______________________________________                                                                               </w:t>
      </w:r>
    </w:p>
    <w:p w14:paraId="42FC35CA" w14:textId="77777777" w:rsidR="00B43A34" w:rsidRDefault="00CA1C25" w:rsidP="00B43A34">
      <w:pPr>
        <w:jc w:val="center"/>
        <w:rPr>
          <w:rFonts w:ascii="Times New Roman" w:hAnsi="Times New Roman" w:cs="Times New Roman"/>
          <w:sz w:val="24"/>
          <w:szCs w:val="24"/>
          <w:lang w:val="sr-Cyrl-CS"/>
        </w:rPr>
      </w:pPr>
      <w:r w:rsidRPr="00CA1C25">
        <w:rPr>
          <w:rFonts w:ascii="Times New Roman" w:hAnsi="Times New Roman" w:cs="Times New Roman"/>
          <w:sz w:val="24"/>
          <w:szCs w:val="24"/>
          <w:lang w:val="sr-Latn-CS"/>
        </w:rPr>
        <w:t xml:space="preserve">                                                                     </w:t>
      </w:r>
      <w:r w:rsidRPr="00CA1C25">
        <w:rPr>
          <w:rFonts w:ascii="Times New Roman" w:hAnsi="Times New Roman" w:cs="Times New Roman"/>
          <w:sz w:val="24"/>
          <w:szCs w:val="24"/>
          <w:lang w:val="sr-Cyrl-CS"/>
        </w:rPr>
        <w:t>(Печат и потпис законског заступника)</w:t>
      </w:r>
    </w:p>
    <w:p w14:paraId="60A85B93" w14:textId="77777777" w:rsidR="00366CFE" w:rsidRPr="00366CFE" w:rsidRDefault="00CA1C25" w:rsidP="00366CFE">
      <w:pPr>
        <w:jc w:val="center"/>
        <w:rPr>
          <w:rFonts w:ascii="Times New Roman" w:hAnsi="Times New Roman" w:cs="Times New Roman"/>
          <w:sz w:val="24"/>
          <w:szCs w:val="24"/>
          <w:lang w:val="sr-Cyrl-CS"/>
        </w:rPr>
      </w:pPr>
      <w:r w:rsidRPr="00CA1C25">
        <w:rPr>
          <w:rFonts w:ascii="Times New Roman" w:hAnsi="Times New Roman" w:cs="Times New Roman"/>
          <w:b/>
          <w:sz w:val="24"/>
          <w:szCs w:val="24"/>
          <w:lang w:val="sr-Cyrl-CS"/>
        </w:rPr>
        <w:t xml:space="preserve">                                             </w:t>
      </w:r>
      <w:r w:rsidR="00366CFE">
        <w:rPr>
          <w:rFonts w:ascii="Times New Roman" w:hAnsi="Times New Roman" w:cs="Times New Roman"/>
          <w:b/>
          <w:sz w:val="24"/>
          <w:szCs w:val="24"/>
          <w:lang w:val="sr-Cyrl-CS"/>
        </w:rPr>
        <w:t xml:space="preserve">                             </w:t>
      </w:r>
    </w:p>
    <w:p w14:paraId="56E0B1A6" w14:textId="77777777" w:rsidR="00F27073" w:rsidRDefault="00F27073" w:rsidP="00B43A34">
      <w:pPr>
        <w:ind w:left="14" w:right="5" w:hanging="14"/>
        <w:jc w:val="both"/>
        <w:rPr>
          <w:rFonts w:ascii="Times New Roman" w:hAnsi="Times New Roman" w:cs="Times New Roman"/>
          <w:b/>
          <w:sz w:val="24"/>
          <w:szCs w:val="24"/>
          <w:lang w:val="sr-Cyrl-CS"/>
        </w:rPr>
      </w:pPr>
      <w:r>
        <w:rPr>
          <w:rFonts w:ascii="Times New Roman" w:hAnsi="Times New Roman" w:cs="Times New Roman"/>
          <w:b/>
          <w:sz w:val="24"/>
          <w:szCs w:val="24"/>
          <w:lang w:val="sr-Cyrl-CS"/>
        </w:rPr>
        <w:t>Појашњење појмова коришћених у захтеву:</w:t>
      </w:r>
    </w:p>
    <w:p w14:paraId="050C141C" w14:textId="77777777" w:rsidR="00F27073" w:rsidRDefault="00F27073" w:rsidP="00B43A34">
      <w:pPr>
        <w:ind w:left="14" w:right="5" w:hanging="14"/>
        <w:jc w:val="both"/>
        <w:rPr>
          <w:rFonts w:ascii="Times New Roman" w:hAnsi="Times New Roman" w:cs="Times New Roman"/>
          <w:b/>
          <w:sz w:val="24"/>
          <w:szCs w:val="24"/>
          <w:lang w:val="sr-Cyrl-CS"/>
        </w:rPr>
      </w:pPr>
    </w:p>
    <w:p w14:paraId="3B6C31BE" w14:textId="77777777" w:rsidR="00CA1C25" w:rsidRPr="00CA1C25" w:rsidRDefault="00CA1C25" w:rsidP="00B43A34">
      <w:pPr>
        <w:ind w:left="14" w:right="5" w:hanging="14"/>
        <w:jc w:val="both"/>
        <w:rPr>
          <w:rFonts w:ascii="Times New Roman" w:hAnsi="Times New Roman" w:cs="Times New Roman"/>
          <w:sz w:val="24"/>
          <w:szCs w:val="24"/>
          <w:lang w:val="sr-Cyrl-CS"/>
        </w:rPr>
      </w:pPr>
      <w:r w:rsidRPr="00366CFE">
        <w:rPr>
          <w:rFonts w:ascii="Times New Roman" w:hAnsi="Times New Roman" w:cs="Times New Roman"/>
          <w:b/>
          <w:sz w:val="24"/>
          <w:szCs w:val="24"/>
          <w:lang w:val="sr-Cyrl-CS"/>
        </w:rPr>
        <w:t xml:space="preserve">Давалац државне помоћи је </w:t>
      </w:r>
      <w:r w:rsidRPr="00CA1C25">
        <w:rPr>
          <w:rFonts w:ascii="Times New Roman" w:hAnsi="Times New Roman" w:cs="Times New Roman"/>
          <w:sz w:val="24"/>
          <w:szCs w:val="24"/>
          <w:lang w:val="sr-Cyrl-RS"/>
        </w:rPr>
        <w:t xml:space="preserve">надлежни орган </w:t>
      </w:r>
      <w:r w:rsidRPr="00CA1C25">
        <w:rPr>
          <w:rFonts w:ascii="Times New Roman" w:hAnsi="Times New Roman" w:cs="Times New Roman"/>
          <w:sz w:val="24"/>
          <w:szCs w:val="24"/>
          <w:lang w:val="sr-Cyrl-CS"/>
        </w:rPr>
        <w:t>Републик</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Србиј</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аутономн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покрајин</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и јединиц</w:t>
      </w:r>
      <w:r w:rsidRPr="00CA1C25">
        <w:rPr>
          <w:rFonts w:ascii="Times New Roman" w:hAnsi="Times New Roman" w:cs="Times New Roman"/>
          <w:sz w:val="24"/>
          <w:szCs w:val="24"/>
          <w:lang w:val="sr-Cyrl-RS"/>
        </w:rPr>
        <w:t>е</w:t>
      </w:r>
      <w:r w:rsidRPr="00CA1C25">
        <w:rPr>
          <w:rFonts w:ascii="Times New Roman" w:hAnsi="Times New Roman" w:cs="Times New Roman"/>
          <w:sz w:val="24"/>
          <w:szCs w:val="24"/>
          <w:lang w:val="sr-Cyrl-CS"/>
        </w:rPr>
        <w:t xml:space="preserve"> локалне самоуправе, </w:t>
      </w:r>
      <w:r w:rsidRPr="00CA1C25">
        <w:rPr>
          <w:rFonts w:ascii="Times New Roman" w:hAnsi="Times New Roman" w:cs="Times New Roman"/>
          <w:sz w:val="24"/>
          <w:szCs w:val="24"/>
          <w:lang w:val="sr-Cyrl-RS"/>
        </w:rPr>
        <w:t xml:space="preserve">или свако правно лице које </w:t>
      </w:r>
      <w:r w:rsidRPr="00CA1C25">
        <w:rPr>
          <w:rFonts w:ascii="Times New Roman" w:hAnsi="Times New Roman" w:cs="Times New Roman"/>
          <w:sz w:val="24"/>
          <w:szCs w:val="24"/>
          <w:lang w:val="sr-Cyrl-CS"/>
        </w:rPr>
        <w:t xml:space="preserve">управља и/или располаже јавним средствима и додељује државну помоћ у било ком облику.    </w:t>
      </w:r>
    </w:p>
    <w:p w14:paraId="40BD0902" w14:textId="77777777" w:rsidR="00CA1C25" w:rsidRPr="00CA1C25" w:rsidRDefault="00CA1C25" w:rsidP="00B43A34">
      <w:pPr>
        <w:ind w:left="14" w:right="5" w:firstLine="706"/>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Корисник државне помоћи је учесник на тржишту, односно свако правно и физичко лице које обавља економску делатност, тј. делатност производње или промета робе или пружања услуга на тржишту а коме се додељује државна помоћ у било ком облику.</w:t>
      </w:r>
    </w:p>
    <w:p w14:paraId="2F0F7A67" w14:textId="77777777" w:rsidR="00CA1C25" w:rsidRPr="00366CFE" w:rsidRDefault="00CA1C25" w:rsidP="00CA1C25">
      <w:pPr>
        <w:ind w:left="14" w:right="5" w:firstLine="706"/>
        <w:rPr>
          <w:rFonts w:ascii="Times New Roman" w:hAnsi="Times New Roman" w:cs="Times New Roman"/>
          <w:b/>
          <w:sz w:val="24"/>
          <w:szCs w:val="24"/>
          <w:lang w:val="sr-Cyrl-CS"/>
        </w:rPr>
      </w:pPr>
      <w:r w:rsidRPr="00366CFE">
        <w:rPr>
          <w:rFonts w:ascii="Times New Roman" w:hAnsi="Times New Roman" w:cs="Times New Roman"/>
          <w:b/>
          <w:sz w:val="24"/>
          <w:szCs w:val="24"/>
          <w:shd w:val="clear" w:color="auto" w:fill="FFFFFF"/>
          <w:lang w:val="sr-Cyrl-CS"/>
        </w:rPr>
        <w:t>Државна помоћ може се доделити кроз следеће инструменте:</w:t>
      </w:r>
    </w:p>
    <w:p w14:paraId="7FD791B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субвенција (бесповратна средства) или субвенционисана каматна стопа на кредите,</w:t>
      </w:r>
    </w:p>
    <w:p w14:paraId="0BFEF514"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фискална олакшица (умањење или ослобођење од плаћања пореза, доприноса, царина и других фискалних дажбина),</w:t>
      </w:r>
    </w:p>
    <w:p w14:paraId="4F0CA5A7"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гаранција државе, сваког правног лица које располаже и/или управља јавним средствима или другог даваоца државне помоћи, дата по условима повољнијим од тржишних, </w:t>
      </w:r>
    </w:p>
    <w:p w14:paraId="333BEA0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одрицање од добити и/или дивиденде државе, локалне самоуправе или правног лица које управља или располаже јавним средствима, </w:t>
      </w:r>
    </w:p>
    <w:p w14:paraId="1C8D2F9D"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отпис дуга према држави, локалној самоуправи или правном лицу које управља или располаже јавним средствима, </w:t>
      </w:r>
    </w:p>
    <w:p w14:paraId="6F684830"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продаја или коришћење имовине у јавној својини по цени нижој о тржишне, </w:t>
      </w:r>
    </w:p>
    <w:p w14:paraId="0EA6557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куповина или коришћење имовине по цени вишој од тржишне од стране државе, локалне самоуправе или правног лица које управља или располаже јавним средствима, </w:t>
      </w:r>
    </w:p>
    <w:p w14:paraId="1E28C192" w14:textId="77777777" w:rsidR="00CA1C25" w:rsidRPr="00CA1C25" w:rsidRDefault="00CA1C25" w:rsidP="00CA1C25">
      <w:pPr>
        <w:numPr>
          <w:ilvl w:val="0"/>
          <w:numId w:val="38"/>
        </w:numPr>
        <w:spacing w:after="0" w:line="240" w:lineRule="auto"/>
        <w:ind w:left="284" w:right="5" w:hanging="284"/>
        <w:contextualSpacing/>
        <w:jc w:val="both"/>
        <w:rPr>
          <w:rFonts w:ascii="Times New Roman" w:hAnsi="Times New Roman" w:cs="Times New Roman"/>
          <w:sz w:val="24"/>
          <w:szCs w:val="24"/>
          <w:lang w:val="sr-Cyrl-CS" w:eastAsia="en-GB"/>
        </w:rPr>
      </w:pPr>
      <w:r w:rsidRPr="00CA1C25">
        <w:rPr>
          <w:rFonts w:ascii="Times New Roman" w:hAnsi="Times New Roman" w:cs="Times New Roman"/>
          <w:sz w:val="24"/>
          <w:szCs w:val="24"/>
          <w:lang w:val="sr-Cyrl-CS" w:eastAsia="en-GB"/>
        </w:rPr>
        <w:t xml:space="preserve">и друге инструменте у складу са овим законом. </w:t>
      </w:r>
    </w:p>
    <w:p w14:paraId="1C96B8A3" w14:textId="77777777" w:rsidR="00CA1C25" w:rsidRPr="00CA1C25" w:rsidRDefault="00CA1C25" w:rsidP="00CA1C25">
      <w:pPr>
        <w:ind w:left="14" w:right="5"/>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    </w:t>
      </w:r>
    </w:p>
    <w:p w14:paraId="5D35FA56" w14:textId="77777777" w:rsidR="00CA1C25" w:rsidRPr="00366CFE" w:rsidRDefault="00CA1C25" w:rsidP="004251FA">
      <w:pPr>
        <w:spacing w:after="59" w:line="259" w:lineRule="auto"/>
        <w:jc w:val="both"/>
        <w:rPr>
          <w:rFonts w:ascii="Times New Roman" w:hAnsi="Times New Roman" w:cs="Times New Roman"/>
          <w:sz w:val="24"/>
          <w:szCs w:val="24"/>
        </w:rPr>
      </w:pPr>
      <w:r w:rsidRPr="00366CFE">
        <w:rPr>
          <w:rFonts w:ascii="Times New Roman" w:hAnsi="Times New Roman" w:cs="Times New Roman"/>
          <w:b/>
          <w:sz w:val="24"/>
          <w:szCs w:val="24"/>
          <w:lang w:val="sr-Cyrl-RS"/>
        </w:rPr>
        <w:t>Појам ПОВЕЗАНИХ ЛИЦА</w:t>
      </w:r>
      <w:r w:rsidRPr="00CA1C25">
        <w:rPr>
          <w:rFonts w:ascii="Times New Roman" w:hAnsi="Times New Roman" w:cs="Times New Roman"/>
          <w:sz w:val="24"/>
          <w:szCs w:val="24"/>
          <w:lang w:val="sr-Cyrl-RS"/>
        </w:rPr>
        <w:t xml:space="preserve"> тумачи се у складу са Законом о привредним друштвима (</w:t>
      </w:r>
      <w:r w:rsidRPr="00CA1C25">
        <w:rPr>
          <w:rFonts w:ascii="Times New Roman" w:hAnsi="Times New Roman" w:cs="Times New Roman"/>
          <w:sz w:val="24"/>
          <w:szCs w:val="24"/>
          <w:lang w:val="sr-Cyrl-CS"/>
        </w:rPr>
        <w:t xml:space="preserve">„Сл. гласник РС“, </w:t>
      </w:r>
      <w:hyperlink r:id="rId10" w:history="1">
        <w:r w:rsidRPr="00CA1C25">
          <w:rPr>
            <w:rFonts w:ascii="Times New Roman" w:hAnsi="Times New Roman" w:cs="Times New Roman"/>
            <w:sz w:val="24"/>
            <w:szCs w:val="24"/>
            <w:u w:val="single"/>
            <w:lang w:val="sr-Cyrl-CS"/>
          </w:rPr>
          <w:t>36/2011</w:t>
        </w:r>
      </w:hyperlink>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1" w:history="1">
        <w:r w:rsidRPr="00CA1C25">
          <w:rPr>
            <w:rFonts w:ascii="Times New Roman" w:hAnsi="Times New Roman" w:cs="Times New Roman"/>
            <w:sz w:val="24"/>
            <w:szCs w:val="24"/>
            <w:u w:val="single"/>
            <w:lang w:val="sr-Cyrl-CS"/>
          </w:rPr>
          <w:t>99/2011</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rPr>
        <w:t> </w:t>
      </w:r>
      <w:hyperlink r:id="rId12" w:history="1">
        <w:r w:rsidRPr="00CA1C25">
          <w:rPr>
            <w:rFonts w:ascii="Times New Roman" w:hAnsi="Times New Roman" w:cs="Times New Roman"/>
            <w:sz w:val="24"/>
            <w:szCs w:val="24"/>
            <w:u w:val="single"/>
            <w:lang w:val="sr-Cyrl-CS"/>
          </w:rPr>
          <w:t>83/2014</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други закон,</w:t>
      </w:r>
      <w:r w:rsidRPr="00CA1C25">
        <w:rPr>
          <w:rFonts w:ascii="Times New Roman" w:hAnsi="Times New Roman" w:cs="Times New Roman"/>
          <w:sz w:val="24"/>
          <w:szCs w:val="24"/>
        </w:rPr>
        <w:t> </w:t>
      </w:r>
      <w:hyperlink r:id="rId13" w:history="1">
        <w:r w:rsidRPr="00CA1C25">
          <w:rPr>
            <w:rFonts w:ascii="Times New Roman" w:hAnsi="Times New Roman" w:cs="Times New Roman"/>
            <w:sz w:val="24"/>
            <w:szCs w:val="24"/>
            <w:u w:val="single"/>
            <w:lang w:val="sr-Cyrl-CS"/>
          </w:rPr>
          <w:t>5/2015</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w:t>
      </w:r>
      <w:r w:rsidRPr="00CA1C25">
        <w:rPr>
          <w:rFonts w:ascii="Times New Roman" w:hAnsi="Times New Roman" w:cs="Times New Roman"/>
          <w:sz w:val="24"/>
          <w:szCs w:val="24"/>
          <w:lang w:val="hr-HR"/>
        </w:rPr>
        <w:t> </w:t>
      </w:r>
      <w:r w:rsidR="00F31C1C">
        <w:fldChar w:fldCharType="begin"/>
      </w:r>
      <w:r w:rsidR="00F31C1C">
        <w:instrText xml:space="preserve"> HYPERLINK "javascript:void(0)" </w:instrText>
      </w:r>
      <w:r w:rsidR="00F31C1C">
        <w:fldChar w:fldCharType="separate"/>
      </w:r>
      <w:r w:rsidRPr="00CA1C25">
        <w:rPr>
          <w:rFonts w:ascii="Times New Roman" w:hAnsi="Times New Roman" w:cs="Times New Roman"/>
          <w:sz w:val="24"/>
          <w:szCs w:val="24"/>
          <w:u w:val="single"/>
          <w:lang w:val="sr-Cyrl-CS"/>
        </w:rPr>
        <w:t>44/2018</w:t>
      </w:r>
      <w:r w:rsidR="00F31C1C">
        <w:rPr>
          <w:rFonts w:ascii="Times New Roman" w:hAnsi="Times New Roman" w:cs="Times New Roman"/>
          <w:sz w:val="24"/>
          <w:szCs w:val="24"/>
          <w:u w:val="single"/>
          <w:lang w:val="sr-Cyrl-CS"/>
        </w:rPr>
        <w:fldChar w:fldCharType="end"/>
      </w:r>
      <w:r w:rsidRPr="00CA1C25">
        <w:rPr>
          <w:rFonts w:ascii="Times New Roman" w:hAnsi="Times New Roman" w:cs="Times New Roman"/>
          <w:sz w:val="24"/>
          <w:szCs w:val="24"/>
          <w:lang w:val="hr-HR"/>
        </w:rPr>
        <w:t>, </w:t>
      </w:r>
      <w:r w:rsidR="00F31C1C">
        <w:fldChar w:fldCharType="begin"/>
      </w:r>
      <w:r w:rsidR="00F31C1C">
        <w:instrText xml:space="preserve"> HYPERLINK "javascript:void(0)" </w:instrText>
      </w:r>
      <w:r w:rsidR="00F31C1C">
        <w:fldChar w:fldCharType="separate"/>
      </w:r>
      <w:r w:rsidRPr="00CA1C25">
        <w:rPr>
          <w:rFonts w:ascii="Times New Roman" w:hAnsi="Times New Roman" w:cs="Times New Roman"/>
          <w:sz w:val="24"/>
          <w:szCs w:val="24"/>
          <w:u w:val="single"/>
          <w:lang w:val="hr-HR"/>
        </w:rPr>
        <w:t>95/2018</w:t>
      </w:r>
      <w:r w:rsidR="00F31C1C">
        <w:rPr>
          <w:rFonts w:ascii="Times New Roman" w:hAnsi="Times New Roman" w:cs="Times New Roman"/>
          <w:sz w:val="24"/>
          <w:szCs w:val="24"/>
          <w:u w:val="single"/>
          <w:lang w:val="hr-HR"/>
        </w:rPr>
        <w:fldChar w:fldCharType="end"/>
      </w:r>
      <w:r w:rsidRPr="00CA1C25">
        <w:rPr>
          <w:rFonts w:ascii="Times New Roman" w:hAnsi="Times New Roman" w:cs="Times New Roman"/>
          <w:sz w:val="24"/>
          <w:szCs w:val="24"/>
          <w:u w:val="single"/>
          <w:lang w:val="sr-Cyrl-RS"/>
        </w:rPr>
        <w:t>, 91/2019 и 109/2021</w:t>
      </w:r>
      <w:r w:rsidRPr="00CA1C25">
        <w:rPr>
          <w:rFonts w:ascii="Times New Roman" w:hAnsi="Times New Roman" w:cs="Times New Roman"/>
          <w:sz w:val="24"/>
          <w:szCs w:val="24"/>
          <w:lang w:val="sr-Cyrl-RS"/>
        </w:rPr>
        <w:t>), Законом о банкама („</w:t>
      </w:r>
      <w:r w:rsidRPr="00CA1C25">
        <w:rPr>
          <w:rFonts w:ascii="Times New Roman" w:hAnsi="Times New Roman" w:cs="Times New Roman"/>
          <w:sz w:val="24"/>
          <w:szCs w:val="24"/>
          <w:lang w:val="sr-Cyrl-CS"/>
        </w:rPr>
        <w:t>Сл</w:t>
      </w:r>
      <w:r w:rsidRPr="00CA1C25">
        <w:rPr>
          <w:rFonts w:ascii="Times New Roman" w:hAnsi="Times New Roman" w:cs="Times New Roman"/>
          <w:sz w:val="24"/>
          <w:szCs w:val="24"/>
          <w:lang w:val="sr-Cyrl-RS"/>
        </w:rPr>
        <w:t>.</w:t>
      </w:r>
      <w:r w:rsidRPr="00CA1C25">
        <w:rPr>
          <w:rFonts w:ascii="Times New Roman" w:hAnsi="Times New Roman" w:cs="Times New Roman"/>
          <w:sz w:val="24"/>
          <w:szCs w:val="24"/>
          <w:lang w:val="sr-Cyrl-CS"/>
        </w:rPr>
        <w:t xml:space="preserve"> гласник РС", бр.</w:t>
      </w:r>
      <w:r w:rsidRPr="00CA1C25">
        <w:rPr>
          <w:rFonts w:ascii="Times New Roman" w:hAnsi="Times New Roman" w:cs="Times New Roman"/>
          <w:sz w:val="24"/>
          <w:szCs w:val="24"/>
        </w:rPr>
        <w:t> </w:t>
      </w:r>
      <w:hyperlink r:id="rId14" w:history="1">
        <w:r w:rsidRPr="00CA1C25">
          <w:rPr>
            <w:rFonts w:ascii="Times New Roman" w:hAnsi="Times New Roman" w:cs="Times New Roman"/>
            <w:sz w:val="24"/>
            <w:szCs w:val="24"/>
            <w:u w:val="single"/>
          </w:rPr>
          <w:t>107/2005</w:t>
        </w:r>
      </w:hyperlink>
      <w:r w:rsidRPr="00CA1C25">
        <w:rPr>
          <w:rFonts w:ascii="Times New Roman" w:hAnsi="Times New Roman" w:cs="Times New Roman"/>
          <w:sz w:val="24"/>
          <w:szCs w:val="24"/>
        </w:rPr>
        <w:t>, </w:t>
      </w:r>
      <w:hyperlink r:id="rId15" w:history="1">
        <w:r w:rsidRPr="00CA1C25">
          <w:rPr>
            <w:rFonts w:ascii="Times New Roman" w:hAnsi="Times New Roman" w:cs="Times New Roman"/>
            <w:sz w:val="24"/>
            <w:szCs w:val="24"/>
            <w:u w:val="single"/>
          </w:rPr>
          <w:t>91/2010</w:t>
        </w:r>
      </w:hyperlink>
      <w:r w:rsidRPr="00CA1C25">
        <w:rPr>
          <w:rFonts w:ascii="Times New Roman" w:hAnsi="Times New Roman" w:cs="Times New Roman"/>
          <w:sz w:val="24"/>
          <w:szCs w:val="24"/>
        </w:rPr>
        <w:t> </w:t>
      </w:r>
      <w:r w:rsidRPr="00CA1C25">
        <w:rPr>
          <w:rFonts w:ascii="Times New Roman" w:hAnsi="Times New Roman" w:cs="Times New Roman"/>
          <w:sz w:val="24"/>
          <w:szCs w:val="24"/>
          <w:lang w:val="hr-HR"/>
        </w:rPr>
        <w:t> </w:t>
      </w:r>
      <w:r w:rsidRPr="00CA1C25">
        <w:rPr>
          <w:rFonts w:ascii="Times New Roman" w:hAnsi="Times New Roman" w:cs="Times New Roman"/>
          <w:sz w:val="24"/>
          <w:szCs w:val="24"/>
        </w:rPr>
        <w:t>и</w:t>
      </w:r>
      <w:r w:rsidRPr="00CA1C25">
        <w:rPr>
          <w:rFonts w:ascii="Times New Roman" w:hAnsi="Times New Roman" w:cs="Times New Roman"/>
          <w:sz w:val="24"/>
          <w:szCs w:val="24"/>
          <w:lang w:val="hr-HR"/>
        </w:rPr>
        <w:t> </w:t>
      </w:r>
      <w:r w:rsidR="00F31C1C">
        <w:fldChar w:fldCharType="begin"/>
      </w:r>
      <w:r w:rsidR="00F31C1C">
        <w:instrText xml:space="preserve"> HYPERLINK "javascript:void(0)" </w:instrText>
      </w:r>
      <w:r w:rsidR="00F31C1C">
        <w:fldChar w:fldCharType="separate"/>
      </w:r>
      <w:r w:rsidRPr="00CA1C25">
        <w:rPr>
          <w:rFonts w:ascii="Times New Roman" w:hAnsi="Times New Roman" w:cs="Times New Roman"/>
          <w:sz w:val="24"/>
          <w:szCs w:val="24"/>
          <w:u w:val="single"/>
        </w:rPr>
        <w:t>14/2015</w:t>
      </w:r>
      <w:r w:rsidR="00F31C1C">
        <w:rPr>
          <w:rFonts w:ascii="Times New Roman" w:hAnsi="Times New Roman" w:cs="Times New Roman"/>
          <w:sz w:val="24"/>
          <w:szCs w:val="24"/>
          <w:u w:val="single"/>
        </w:rPr>
        <w:fldChar w:fldCharType="end"/>
      </w:r>
      <w:r w:rsidRPr="00CA1C25">
        <w:rPr>
          <w:rFonts w:ascii="Times New Roman" w:hAnsi="Times New Roman" w:cs="Times New Roman"/>
          <w:sz w:val="24"/>
          <w:szCs w:val="24"/>
        </w:rPr>
        <w:t>)</w:t>
      </w:r>
      <w:r w:rsidRPr="00CA1C25">
        <w:rPr>
          <w:rFonts w:ascii="Times New Roman" w:hAnsi="Times New Roman" w:cs="Times New Roman"/>
          <w:sz w:val="24"/>
          <w:szCs w:val="24"/>
          <w:lang w:val="sr-Cyrl-RS"/>
        </w:rPr>
        <w:t xml:space="preserve"> и </w:t>
      </w:r>
      <w:proofErr w:type="spellStart"/>
      <w:r w:rsidRPr="00CA1C25">
        <w:rPr>
          <w:rFonts w:ascii="Times New Roman" w:hAnsi="Times New Roman" w:cs="Times New Roman"/>
          <w:sz w:val="24"/>
          <w:szCs w:val="24"/>
        </w:rPr>
        <w:t>Уредб</w:t>
      </w:r>
      <w:proofErr w:type="spellEnd"/>
      <w:r w:rsidRPr="00CA1C25">
        <w:rPr>
          <w:rFonts w:ascii="Times New Roman" w:hAnsi="Times New Roman" w:cs="Times New Roman"/>
          <w:sz w:val="24"/>
          <w:szCs w:val="24"/>
          <w:lang w:val="sr-Cyrl-RS"/>
        </w:rPr>
        <w:t>ом</w:t>
      </w:r>
      <w:r w:rsidRPr="00CA1C25">
        <w:rPr>
          <w:rFonts w:ascii="Times New Roman" w:hAnsi="Times New Roman" w:cs="Times New Roman"/>
          <w:sz w:val="24"/>
          <w:szCs w:val="24"/>
        </w:rPr>
        <w:t xml:space="preserve"> о </w:t>
      </w:r>
      <w:proofErr w:type="spellStart"/>
      <w:r w:rsidRPr="00CA1C25">
        <w:rPr>
          <w:rFonts w:ascii="Times New Roman" w:hAnsi="Times New Roman" w:cs="Times New Roman"/>
          <w:sz w:val="24"/>
          <w:szCs w:val="24"/>
        </w:rPr>
        <w:t>правилима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за</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доделу</w:t>
      </w:r>
      <w:proofErr w:type="spellEnd"/>
      <w:r w:rsidRPr="00CA1C25">
        <w:rPr>
          <w:rFonts w:ascii="Times New Roman" w:hAnsi="Times New Roman" w:cs="Times New Roman"/>
          <w:sz w:val="24"/>
          <w:szCs w:val="24"/>
        </w:rPr>
        <w:t xml:space="preserve"> </w:t>
      </w:r>
      <w:proofErr w:type="spellStart"/>
      <w:r w:rsidRPr="00CA1C25">
        <w:rPr>
          <w:rFonts w:ascii="Times New Roman" w:hAnsi="Times New Roman" w:cs="Times New Roman"/>
          <w:sz w:val="24"/>
          <w:szCs w:val="24"/>
        </w:rPr>
        <w:t>државне</w:t>
      </w:r>
      <w:proofErr w:type="spellEnd"/>
      <w:r w:rsidRPr="00CA1C25">
        <w:rPr>
          <w:rFonts w:ascii="Times New Roman" w:hAnsi="Times New Roman" w:cs="Times New Roman"/>
          <w:sz w:val="24"/>
          <w:szCs w:val="24"/>
        </w:rPr>
        <w:t xml:space="preserve"> </w:t>
      </w:r>
      <w:proofErr w:type="spellStart"/>
      <w:proofErr w:type="gramStart"/>
      <w:r w:rsidRPr="00CA1C25">
        <w:rPr>
          <w:rFonts w:ascii="Times New Roman" w:hAnsi="Times New Roman" w:cs="Times New Roman"/>
          <w:sz w:val="24"/>
          <w:szCs w:val="24"/>
        </w:rPr>
        <w:t>помоћи</w:t>
      </w:r>
      <w:proofErr w:type="spellEnd"/>
      <w:r w:rsidRPr="00CA1C25">
        <w:rPr>
          <w:rFonts w:ascii="Times New Roman" w:hAnsi="Times New Roman" w:cs="Times New Roman"/>
          <w:sz w:val="24"/>
          <w:szCs w:val="24"/>
        </w:rPr>
        <w:t xml:space="preserve"> </w:t>
      </w:r>
      <w:r w:rsidRPr="00CA1C25">
        <w:rPr>
          <w:rFonts w:ascii="Times New Roman" w:hAnsi="Times New Roman" w:cs="Times New Roman"/>
          <w:sz w:val="24"/>
          <w:szCs w:val="24"/>
          <w:lang w:val="sr-Cyrl-RS"/>
        </w:rPr>
        <w:t xml:space="preserve"> кумулативно</w:t>
      </w:r>
      <w:proofErr w:type="gramEnd"/>
      <w:r w:rsidRPr="00CA1C25">
        <w:rPr>
          <w:rFonts w:ascii="Times New Roman" w:hAnsi="Times New Roman" w:cs="Times New Roman"/>
          <w:sz w:val="24"/>
          <w:szCs w:val="24"/>
          <w:lang w:val="sr-Cyrl-RS"/>
        </w:rPr>
        <w:t>.</w:t>
      </w:r>
      <w:r w:rsidRPr="00CA1C25">
        <w:rPr>
          <w:rFonts w:ascii="Times New Roman" w:hAnsi="Times New Roman" w:cs="Times New Roman"/>
          <w:sz w:val="24"/>
          <w:szCs w:val="24"/>
        </w:rPr>
        <w:t xml:space="preserve">     </w:t>
      </w:r>
    </w:p>
    <w:p w14:paraId="7AD1AD20"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појединих појмова из Закона о банкама: </w:t>
      </w:r>
    </w:p>
    <w:p w14:paraId="58EB967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Повезана лица су лица која испуњавају најмање један од следећих услова: </w:t>
      </w:r>
    </w:p>
    <w:p w14:paraId="60F74397"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1) да су два или више правних или физичких лица повезана тако да једно од њих има знатно или контролно учешће у другом или другим правним лицима;</w:t>
      </w:r>
    </w:p>
    <w:p w14:paraId="08E8F032"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2) да су два или више правних или физичких лица међу којима не постоји однос из тачке 1) овог става повезана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p>
    <w:p w14:paraId="6B5356B3" w14:textId="77777777" w:rsidR="00CA1C25" w:rsidRPr="00CA1C25" w:rsidRDefault="00CA1C25" w:rsidP="00CA1C25">
      <w:pPr>
        <w:rPr>
          <w:rFonts w:ascii="Times New Roman" w:hAnsi="Times New Roman" w:cs="Times New Roman"/>
          <w:sz w:val="24"/>
          <w:szCs w:val="24"/>
          <w:lang w:val="sr-Cyrl-CS"/>
        </w:rPr>
      </w:pPr>
    </w:p>
    <w:p w14:paraId="7731F521"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3) да су два или више правних и физичких лица повезана тако да је физичко лице члан управног или извршног одбора или другог органа управљања другог или других правних лица;</w:t>
      </w:r>
    </w:p>
    <w:p w14:paraId="5295E69A"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чланови управног или извршног одбора или другог органа управљања тих правних лица;</w:t>
      </w:r>
    </w:p>
    <w:p w14:paraId="5BBC8646"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p>
    <w:p w14:paraId="6A780D95"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Значење појма из Закона о привредним друштвима: </w:t>
      </w:r>
    </w:p>
    <w:p w14:paraId="1AAE0B63"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Повезаним лицем у смислу овог закона у односу на одређено физичко лице сматра се:</w:t>
      </w:r>
    </w:p>
    <w:p w14:paraId="21F78AEA" w14:textId="77777777" w:rsidR="00CA1C25" w:rsidRPr="00CA1C25" w:rsidRDefault="00CA1C25" w:rsidP="00CA1C25">
      <w:pPr>
        <w:pStyle w:val="ListParagraph"/>
        <w:numPr>
          <w:ilvl w:val="0"/>
          <w:numId w:val="39"/>
        </w:numPr>
        <w:spacing w:after="14" w:line="252" w:lineRule="auto"/>
        <w:ind w:hanging="421"/>
        <w:jc w:val="both"/>
        <w:rPr>
          <w:rFonts w:ascii="Times New Roman" w:hAnsi="Times New Roman"/>
          <w:sz w:val="24"/>
          <w:szCs w:val="24"/>
          <w:lang w:val="sr-Cyrl-CS"/>
        </w:rPr>
      </w:pPr>
      <w:r w:rsidRPr="00CA1C25">
        <w:rPr>
          <w:rFonts w:ascii="Times New Roman" w:hAnsi="Times New Roman"/>
          <w:sz w:val="24"/>
          <w:szCs w:val="24"/>
          <w:lang w:val="sr-Cyrl-RS"/>
        </w:rPr>
        <w:t>његов крвни сродник у правој линији, крвни сродник у побочној линији закључно са трећим степеном сродства, супружник и ванбрачни партнер ових лица</w:t>
      </w:r>
      <w:r w:rsidRPr="00CA1C25">
        <w:rPr>
          <w:rFonts w:ascii="Times New Roman" w:hAnsi="Times New Roman"/>
          <w:sz w:val="24"/>
          <w:szCs w:val="24"/>
          <w:lang w:val="sr-Cyrl-CS"/>
        </w:rPr>
        <w:t xml:space="preserve">; </w:t>
      </w:r>
    </w:p>
    <w:p w14:paraId="30990475"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супружник и ванбрачни партнер и њихови крвни сродници закључно са првим степеном сродства;   </w:t>
      </w:r>
    </w:p>
    <w:p w14:paraId="794CC0FC"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RS"/>
        </w:rPr>
        <w:t xml:space="preserve">његов усвојилац или усвојеник, као и потомци усвојеника </w:t>
      </w:r>
    </w:p>
    <w:p w14:paraId="10948480" w14:textId="77777777" w:rsidR="00CA1C25" w:rsidRPr="00366CFE"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друга лица која са тим лицем живе у заједничком домаћинству.</w:t>
      </w:r>
    </w:p>
    <w:p w14:paraId="2CABED34" w14:textId="77777777" w:rsidR="00CA1C25" w:rsidRPr="00CA1C25" w:rsidRDefault="00CA1C25" w:rsidP="00CA1C25">
      <w:pPr>
        <w:rPr>
          <w:rFonts w:ascii="Times New Roman" w:hAnsi="Times New Roman" w:cs="Times New Roman"/>
          <w:sz w:val="24"/>
          <w:szCs w:val="24"/>
          <w:lang w:val="sr-Cyrl-CS"/>
        </w:rPr>
      </w:pPr>
      <w:r w:rsidRPr="00CA1C25">
        <w:rPr>
          <w:rFonts w:ascii="Times New Roman" w:hAnsi="Times New Roman" w:cs="Times New Roman"/>
          <w:sz w:val="24"/>
          <w:szCs w:val="24"/>
          <w:lang w:val="sr-Cyrl-CS"/>
        </w:rPr>
        <w:t xml:space="preserve">Повезаним лицем у смислу овог закона у односу на одређено правно лице сматра се:  </w:t>
      </w:r>
    </w:p>
    <w:p w14:paraId="5AB7C166"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то правно лице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56835A44"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у којем је то правно лице контролни члан друштва (контролисано друштво);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082AD858"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правно лице које је заједно са тим правним лицем под контролом трећег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6EBA622F"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у том правном лицу поседује значајно учешће у капиталу, или право да такво учешће стекне из конвертибилних обвезница, вараната, опција и слично;</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7F55AA71" w14:textId="77777777" w:rsidR="00CA1C25" w:rsidRPr="00CA1C25" w:rsidRDefault="00CA1C25" w:rsidP="00CA1C25">
      <w:pPr>
        <w:numPr>
          <w:ilvl w:val="0"/>
          <w:numId w:val="39"/>
        </w:numPr>
        <w:spacing w:after="4" w:line="264" w:lineRule="auto"/>
        <w:jc w:val="both"/>
        <w:rPr>
          <w:rFonts w:ascii="Times New Roman" w:hAnsi="Times New Roman" w:cs="Times New Roman"/>
          <w:sz w:val="24"/>
          <w:szCs w:val="24"/>
          <w:lang w:val="sr-Cyrl-CS"/>
        </w:rPr>
      </w:pPr>
      <w:r w:rsidRPr="00CA1C25">
        <w:rPr>
          <w:rFonts w:ascii="Times New Roman" w:hAnsi="Times New Roman" w:cs="Times New Roman"/>
          <w:sz w:val="24"/>
          <w:szCs w:val="24"/>
          <w:lang w:val="sr-Cyrl-CS"/>
        </w:rPr>
        <w:t>лице које је контролни члан тог правног лица;</w:t>
      </w:r>
      <w:r w:rsidRPr="00CA1C25">
        <w:rPr>
          <w:rFonts w:ascii="Times New Roman" w:hAnsi="Times New Roman" w:cs="Times New Roman"/>
          <w:sz w:val="24"/>
          <w:szCs w:val="24"/>
        </w:rPr>
        <w:t> </w:t>
      </w:r>
      <w:r w:rsidRPr="00CA1C25">
        <w:rPr>
          <w:rFonts w:ascii="Times New Roman" w:hAnsi="Times New Roman" w:cs="Times New Roman"/>
          <w:sz w:val="24"/>
          <w:szCs w:val="24"/>
          <w:lang w:val="sr-Cyrl-CS"/>
        </w:rPr>
        <w:t xml:space="preserve"> </w:t>
      </w:r>
    </w:p>
    <w:p w14:paraId="1478BD8B" w14:textId="77777777" w:rsidR="00605C8D" w:rsidRPr="00FC1764" w:rsidRDefault="00CA1C25" w:rsidP="00FC1764">
      <w:pPr>
        <w:rPr>
          <w:rFonts w:ascii="Times New Roman" w:eastAsia="Calibri" w:hAnsi="Times New Roman" w:cs="Times New Roman"/>
          <w:sz w:val="24"/>
          <w:szCs w:val="24"/>
          <w:lang w:val="sr-Cyrl-CS"/>
        </w:rPr>
      </w:pPr>
      <w:r w:rsidRPr="00CA1C25">
        <w:rPr>
          <w:rFonts w:ascii="Times New Roman" w:hAnsi="Times New Roman" w:cs="Times New Roman"/>
          <w:sz w:val="24"/>
          <w:szCs w:val="24"/>
          <w:lang w:val="sr-Cyrl-CS"/>
        </w:rPr>
        <w:t>лице које је директор, односно члан органа управљања или надзора тог правног</w:t>
      </w:r>
      <w:r w:rsidR="00B43A34">
        <w:rPr>
          <w:rFonts w:ascii="Times New Roman" w:hAnsi="Times New Roman" w:cs="Times New Roman"/>
          <w:sz w:val="24"/>
          <w:szCs w:val="24"/>
          <w:lang w:val="sr-Cyrl-CS"/>
        </w:rPr>
        <w:t xml:space="preserve"> лица.</w:t>
      </w:r>
    </w:p>
    <w:sectPr w:rsidR="00605C8D" w:rsidRPr="00FC1764" w:rsidSect="005D2926">
      <w:headerReference w:type="default" r:id="rId16"/>
      <w:footerReference w:type="defaul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F3F57" w14:textId="77777777" w:rsidR="00656435" w:rsidRDefault="00656435" w:rsidP="008E6F82">
      <w:pPr>
        <w:spacing w:after="0" w:line="240" w:lineRule="auto"/>
      </w:pPr>
      <w:r>
        <w:separator/>
      </w:r>
    </w:p>
  </w:endnote>
  <w:endnote w:type="continuationSeparator" w:id="0">
    <w:p w14:paraId="4936FE95" w14:textId="77777777" w:rsidR="00656435" w:rsidRDefault="00656435"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9429"/>
      <w:docPartObj>
        <w:docPartGallery w:val="Page Numbers (Bottom of Page)"/>
        <w:docPartUnique/>
      </w:docPartObj>
    </w:sdtPr>
    <w:sdtEndPr/>
    <w:sdtContent>
      <w:p w14:paraId="287CA441" w14:textId="5533264D" w:rsidR="007B3D0C" w:rsidRDefault="00FB3AAA" w:rsidP="00DC7C9D">
        <w:pPr>
          <w:pStyle w:val="Footer"/>
          <w:jc w:val="right"/>
        </w:pPr>
        <w:r>
          <w:fldChar w:fldCharType="begin"/>
        </w:r>
        <w:r>
          <w:instrText xml:space="preserve"> PAGE   \* MERGEFORMAT </w:instrText>
        </w:r>
        <w:r>
          <w:fldChar w:fldCharType="separate"/>
        </w:r>
        <w:r w:rsidR="00F31C1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4529" w14:textId="77777777" w:rsidR="00656435" w:rsidRDefault="00656435" w:rsidP="008E6F82">
      <w:pPr>
        <w:spacing w:after="0" w:line="240" w:lineRule="auto"/>
      </w:pPr>
      <w:r>
        <w:separator/>
      </w:r>
    </w:p>
  </w:footnote>
  <w:footnote w:type="continuationSeparator" w:id="0">
    <w:p w14:paraId="3B774DBC" w14:textId="77777777" w:rsidR="00656435" w:rsidRDefault="00656435" w:rsidP="008E6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FAF1C" w14:textId="77777777" w:rsidR="00E04C86" w:rsidRPr="00FB3B18" w:rsidRDefault="00FB3B18">
    <w:pPr>
      <w:pStyle w:val="Header"/>
      <w:rPr>
        <w:rFonts w:ascii="Times New Roman" w:hAnsi="Times New Roman" w:cs="Times New Roman"/>
        <w:sz w:val="24"/>
        <w:szCs w:val="24"/>
        <w:lang w:val="sr-Cyrl-RS"/>
      </w:rPr>
    </w:pPr>
    <w:r>
      <w:tab/>
    </w:r>
    <w:r>
      <w:tab/>
    </w:r>
  </w:p>
  <w:p w14:paraId="79BD91F8" w14:textId="77777777" w:rsidR="007B3D0C" w:rsidRDefault="007B3D0C" w:rsidP="00EF5DAF">
    <w:pPr>
      <w:pStyle w:val="Header"/>
      <w:tabs>
        <w:tab w:val="clear" w:pos="4513"/>
        <w:tab w:val="clear" w:pos="9026"/>
        <w:tab w:val="left" w:pos="80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82E77FC"/>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65D83"/>
    <w:multiLevelType w:val="hybridMultilevel"/>
    <w:tmpl w:val="761A5F86"/>
    <w:lvl w:ilvl="0" w:tplc="241A0001">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5" w15:restartNumberingAfterBreak="0">
    <w:nsid w:val="0962238B"/>
    <w:multiLevelType w:val="hybridMultilevel"/>
    <w:tmpl w:val="7D58333E"/>
    <w:lvl w:ilvl="0" w:tplc="4858A76C">
      <w:start w:val="1"/>
      <w:numFmt w:val="bullet"/>
      <w:lvlText w:val="-"/>
      <w:lvlJc w:val="left"/>
      <w:pPr>
        <w:ind w:left="393" w:hanging="360"/>
      </w:pPr>
      <w:rPr>
        <w:rFonts w:ascii="Times New Roman" w:eastAsia="Times New Roman" w:hAnsi="Times New Roman" w:cs="Times New Roman" w:hint="default"/>
      </w:rPr>
    </w:lvl>
    <w:lvl w:ilvl="1" w:tplc="241A0003" w:tentative="1">
      <w:start w:val="1"/>
      <w:numFmt w:val="bullet"/>
      <w:lvlText w:val="o"/>
      <w:lvlJc w:val="left"/>
      <w:pPr>
        <w:ind w:left="1113" w:hanging="360"/>
      </w:pPr>
      <w:rPr>
        <w:rFonts w:ascii="Courier New" w:hAnsi="Courier New" w:cs="Courier New" w:hint="default"/>
      </w:rPr>
    </w:lvl>
    <w:lvl w:ilvl="2" w:tplc="241A0005" w:tentative="1">
      <w:start w:val="1"/>
      <w:numFmt w:val="bullet"/>
      <w:lvlText w:val=""/>
      <w:lvlJc w:val="left"/>
      <w:pPr>
        <w:ind w:left="1833" w:hanging="360"/>
      </w:pPr>
      <w:rPr>
        <w:rFonts w:ascii="Wingdings" w:hAnsi="Wingdings" w:hint="default"/>
      </w:rPr>
    </w:lvl>
    <w:lvl w:ilvl="3" w:tplc="241A0001" w:tentative="1">
      <w:start w:val="1"/>
      <w:numFmt w:val="bullet"/>
      <w:lvlText w:val=""/>
      <w:lvlJc w:val="left"/>
      <w:pPr>
        <w:ind w:left="2553" w:hanging="360"/>
      </w:pPr>
      <w:rPr>
        <w:rFonts w:ascii="Symbol" w:hAnsi="Symbol" w:hint="default"/>
      </w:rPr>
    </w:lvl>
    <w:lvl w:ilvl="4" w:tplc="241A0003" w:tentative="1">
      <w:start w:val="1"/>
      <w:numFmt w:val="bullet"/>
      <w:lvlText w:val="o"/>
      <w:lvlJc w:val="left"/>
      <w:pPr>
        <w:ind w:left="3273" w:hanging="360"/>
      </w:pPr>
      <w:rPr>
        <w:rFonts w:ascii="Courier New" w:hAnsi="Courier New" w:cs="Courier New" w:hint="default"/>
      </w:rPr>
    </w:lvl>
    <w:lvl w:ilvl="5" w:tplc="241A0005" w:tentative="1">
      <w:start w:val="1"/>
      <w:numFmt w:val="bullet"/>
      <w:lvlText w:val=""/>
      <w:lvlJc w:val="left"/>
      <w:pPr>
        <w:ind w:left="3993" w:hanging="360"/>
      </w:pPr>
      <w:rPr>
        <w:rFonts w:ascii="Wingdings" w:hAnsi="Wingdings" w:hint="default"/>
      </w:rPr>
    </w:lvl>
    <w:lvl w:ilvl="6" w:tplc="241A0001" w:tentative="1">
      <w:start w:val="1"/>
      <w:numFmt w:val="bullet"/>
      <w:lvlText w:val=""/>
      <w:lvlJc w:val="left"/>
      <w:pPr>
        <w:ind w:left="4713" w:hanging="360"/>
      </w:pPr>
      <w:rPr>
        <w:rFonts w:ascii="Symbol" w:hAnsi="Symbol" w:hint="default"/>
      </w:rPr>
    </w:lvl>
    <w:lvl w:ilvl="7" w:tplc="241A0003" w:tentative="1">
      <w:start w:val="1"/>
      <w:numFmt w:val="bullet"/>
      <w:lvlText w:val="o"/>
      <w:lvlJc w:val="left"/>
      <w:pPr>
        <w:ind w:left="5433" w:hanging="360"/>
      </w:pPr>
      <w:rPr>
        <w:rFonts w:ascii="Courier New" w:hAnsi="Courier New" w:cs="Courier New" w:hint="default"/>
      </w:rPr>
    </w:lvl>
    <w:lvl w:ilvl="8" w:tplc="241A0005" w:tentative="1">
      <w:start w:val="1"/>
      <w:numFmt w:val="bullet"/>
      <w:lvlText w:val=""/>
      <w:lvlJc w:val="left"/>
      <w:pPr>
        <w:ind w:left="6153" w:hanging="360"/>
      </w:pPr>
      <w:rPr>
        <w:rFonts w:ascii="Wingdings" w:hAnsi="Wingdings" w:hint="default"/>
      </w:rPr>
    </w:lvl>
  </w:abstractNum>
  <w:abstractNum w:abstractNumId="6" w15:restartNumberingAfterBreak="0">
    <w:nsid w:val="09750345"/>
    <w:multiLevelType w:val="hybridMultilevel"/>
    <w:tmpl w:val="3342D07E"/>
    <w:lvl w:ilvl="0" w:tplc="B32A054A">
      <w:start w:val="4"/>
      <w:numFmt w:val="bullet"/>
      <w:lvlText w:val=""/>
      <w:lvlJc w:val="left"/>
      <w:pPr>
        <w:ind w:left="720" w:hanging="360"/>
      </w:pPr>
      <w:rPr>
        <w:rFonts w:ascii="Symbol" w:eastAsia="Times New Roman" w:hAnsi="Symbol"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 w15:restartNumberingAfterBreak="0">
    <w:nsid w:val="0A691D79"/>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7F76B9"/>
    <w:multiLevelType w:val="hybridMultilevel"/>
    <w:tmpl w:val="A5A05A7A"/>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331AA"/>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7F39A3"/>
    <w:multiLevelType w:val="hybridMultilevel"/>
    <w:tmpl w:val="42AAD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F2977"/>
    <w:multiLevelType w:val="hybridMultilevel"/>
    <w:tmpl w:val="F5BE2E90"/>
    <w:lvl w:ilvl="0" w:tplc="241A000F">
      <w:start w:val="1"/>
      <w:numFmt w:val="decimal"/>
      <w:lvlText w:val="%1."/>
      <w:lvlJc w:val="left"/>
      <w:pPr>
        <w:ind w:left="753" w:hanging="360"/>
      </w:pPr>
    </w:lvl>
    <w:lvl w:ilvl="1" w:tplc="241A0019" w:tentative="1">
      <w:start w:val="1"/>
      <w:numFmt w:val="lowerLetter"/>
      <w:lvlText w:val="%2."/>
      <w:lvlJc w:val="left"/>
      <w:pPr>
        <w:ind w:left="1473" w:hanging="360"/>
      </w:pPr>
    </w:lvl>
    <w:lvl w:ilvl="2" w:tplc="241A001B" w:tentative="1">
      <w:start w:val="1"/>
      <w:numFmt w:val="lowerRoman"/>
      <w:lvlText w:val="%3."/>
      <w:lvlJc w:val="right"/>
      <w:pPr>
        <w:ind w:left="2193" w:hanging="180"/>
      </w:pPr>
    </w:lvl>
    <w:lvl w:ilvl="3" w:tplc="241A000F" w:tentative="1">
      <w:start w:val="1"/>
      <w:numFmt w:val="decimal"/>
      <w:lvlText w:val="%4."/>
      <w:lvlJc w:val="left"/>
      <w:pPr>
        <w:ind w:left="2913" w:hanging="360"/>
      </w:pPr>
    </w:lvl>
    <w:lvl w:ilvl="4" w:tplc="241A0019" w:tentative="1">
      <w:start w:val="1"/>
      <w:numFmt w:val="lowerLetter"/>
      <w:lvlText w:val="%5."/>
      <w:lvlJc w:val="left"/>
      <w:pPr>
        <w:ind w:left="3633" w:hanging="360"/>
      </w:pPr>
    </w:lvl>
    <w:lvl w:ilvl="5" w:tplc="241A001B" w:tentative="1">
      <w:start w:val="1"/>
      <w:numFmt w:val="lowerRoman"/>
      <w:lvlText w:val="%6."/>
      <w:lvlJc w:val="right"/>
      <w:pPr>
        <w:ind w:left="4353" w:hanging="180"/>
      </w:pPr>
    </w:lvl>
    <w:lvl w:ilvl="6" w:tplc="241A000F" w:tentative="1">
      <w:start w:val="1"/>
      <w:numFmt w:val="decimal"/>
      <w:lvlText w:val="%7."/>
      <w:lvlJc w:val="left"/>
      <w:pPr>
        <w:ind w:left="5073" w:hanging="360"/>
      </w:pPr>
    </w:lvl>
    <w:lvl w:ilvl="7" w:tplc="241A0019" w:tentative="1">
      <w:start w:val="1"/>
      <w:numFmt w:val="lowerLetter"/>
      <w:lvlText w:val="%8."/>
      <w:lvlJc w:val="left"/>
      <w:pPr>
        <w:ind w:left="5793" w:hanging="360"/>
      </w:pPr>
    </w:lvl>
    <w:lvl w:ilvl="8" w:tplc="241A001B" w:tentative="1">
      <w:start w:val="1"/>
      <w:numFmt w:val="lowerRoman"/>
      <w:lvlText w:val="%9."/>
      <w:lvlJc w:val="right"/>
      <w:pPr>
        <w:ind w:left="6513" w:hanging="180"/>
      </w:pPr>
    </w:lvl>
  </w:abstractNum>
  <w:abstractNum w:abstractNumId="13" w15:restartNumberingAfterBreak="0">
    <w:nsid w:val="1B7220F7"/>
    <w:multiLevelType w:val="hybridMultilevel"/>
    <w:tmpl w:val="C57001B8"/>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E2946"/>
    <w:multiLevelType w:val="hybridMultilevel"/>
    <w:tmpl w:val="6B0ABB64"/>
    <w:lvl w:ilvl="0" w:tplc="E4A29DD4">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6" w15:restartNumberingAfterBreak="0">
    <w:nsid w:val="27534973"/>
    <w:multiLevelType w:val="hybridMultilevel"/>
    <w:tmpl w:val="68E0CA6C"/>
    <w:lvl w:ilvl="0" w:tplc="BFD25FF4">
      <w:start w:val="33"/>
      <w:numFmt w:val="bullet"/>
      <w:lvlText w:val=""/>
      <w:lvlJc w:val="left"/>
      <w:pPr>
        <w:ind w:left="654" w:hanging="360"/>
      </w:pPr>
      <w:rPr>
        <w:rFonts w:ascii="Symbol" w:eastAsia="Times New Roman" w:hAnsi="Symbol" w:cs="Times New Roman" w:hint="default"/>
        <w:color w:val="auto"/>
      </w:rPr>
    </w:lvl>
    <w:lvl w:ilvl="1" w:tplc="241A0003" w:tentative="1">
      <w:start w:val="1"/>
      <w:numFmt w:val="bullet"/>
      <w:lvlText w:val="o"/>
      <w:lvlJc w:val="left"/>
      <w:pPr>
        <w:ind w:left="1374" w:hanging="360"/>
      </w:pPr>
      <w:rPr>
        <w:rFonts w:ascii="Courier New" w:hAnsi="Courier New" w:cs="Courier New" w:hint="default"/>
      </w:rPr>
    </w:lvl>
    <w:lvl w:ilvl="2" w:tplc="241A0005" w:tentative="1">
      <w:start w:val="1"/>
      <w:numFmt w:val="bullet"/>
      <w:lvlText w:val=""/>
      <w:lvlJc w:val="left"/>
      <w:pPr>
        <w:ind w:left="2094" w:hanging="360"/>
      </w:pPr>
      <w:rPr>
        <w:rFonts w:ascii="Wingdings" w:hAnsi="Wingdings" w:hint="default"/>
      </w:rPr>
    </w:lvl>
    <w:lvl w:ilvl="3" w:tplc="241A0001" w:tentative="1">
      <w:start w:val="1"/>
      <w:numFmt w:val="bullet"/>
      <w:lvlText w:val=""/>
      <w:lvlJc w:val="left"/>
      <w:pPr>
        <w:ind w:left="2814" w:hanging="360"/>
      </w:pPr>
      <w:rPr>
        <w:rFonts w:ascii="Symbol" w:hAnsi="Symbol" w:hint="default"/>
      </w:rPr>
    </w:lvl>
    <w:lvl w:ilvl="4" w:tplc="241A0003" w:tentative="1">
      <w:start w:val="1"/>
      <w:numFmt w:val="bullet"/>
      <w:lvlText w:val="o"/>
      <w:lvlJc w:val="left"/>
      <w:pPr>
        <w:ind w:left="3534" w:hanging="360"/>
      </w:pPr>
      <w:rPr>
        <w:rFonts w:ascii="Courier New" w:hAnsi="Courier New" w:cs="Courier New" w:hint="default"/>
      </w:rPr>
    </w:lvl>
    <w:lvl w:ilvl="5" w:tplc="241A0005" w:tentative="1">
      <w:start w:val="1"/>
      <w:numFmt w:val="bullet"/>
      <w:lvlText w:val=""/>
      <w:lvlJc w:val="left"/>
      <w:pPr>
        <w:ind w:left="4254" w:hanging="360"/>
      </w:pPr>
      <w:rPr>
        <w:rFonts w:ascii="Wingdings" w:hAnsi="Wingdings" w:hint="default"/>
      </w:rPr>
    </w:lvl>
    <w:lvl w:ilvl="6" w:tplc="241A0001" w:tentative="1">
      <w:start w:val="1"/>
      <w:numFmt w:val="bullet"/>
      <w:lvlText w:val=""/>
      <w:lvlJc w:val="left"/>
      <w:pPr>
        <w:ind w:left="4974" w:hanging="360"/>
      </w:pPr>
      <w:rPr>
        <w:rFonts w:ascii="Symbol" w:hAnsi="Symbol" w:hint="default"/>
      </w:rPr>
    </w:lvl>
    <w:lvl w:ilvl="7" w:tplc="241A0003" w:tentative="1">
      <w:start w:val="1"/>
      <w:numFmt w:val="bullet"/>
      <w:lvlText w:val="o"/>
      <w:lvlJc w:val="left"/>
      <w:pPr>
        <w:ind w:left="5694" w:hanging="360"/>
      </w:pPr>
      <w:rPr>
        <w:rFonts w:ascii="Courier New" w:hAnsi="Courier New" w:cs="Courier New" w:hint="default"/>
      </w:rPr>
    </w:lvl>
    <w:lvl w:ilvl="8" w:tplc="241A0005" w:tentative="1">
      <w:start w:val="1"/>
      <w:numFmt w:val="bullet"/>
      <w:lvlText w:val=""/>
      <w:lvlJc w:val="left"/>
      <w:pPr>
        <w:ind w:left="6414" w:hanging="360"/>
      </w:pPr>
      <w:rPr>
        <w:rFonts w:ascii="Wingdings" w:hAnsi="Wingdings" w:hint="default"/>
      </w:rPr>
    </w:lvl>
  </w:abstractNum>
  <w:abstractNum w:abstractNumId="17" w15:restartNumberingAfterBreak="0">
    <w:nsid w:val="29F13E1A"/>
    <w:multiLevelType w:val="hybridMultilevel"/>
    <w:tmpl w:val="427E720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A9D10AF"/>
    <w:multiLevelType w:val="hybridMultilevel"/>
    <w:tmpl w:val="95C8A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1B5FE3"/>
    <w:multiLevelType w:val="hybridMultilevel"/>
    <w:tmpl w:val="9BF8E6D6"/>
    <w:lvl w:ilvl="0" w:tplc="241A0011">
      <w:start w:val="1"/>
      <w:numFmt w:val="decimal"/>
      <w:lvlText w:val="%1)"/>
      <w:lvlJc w:val="left"/>
      <w:pPr>
        <w:ind w:left="728" w:hanging="360"/>
      </w:pPr>
    </w:lvl>
    <w:lvl w:ilvl="1" w:tplc="241A0019" w:tentative="1">
      <w:start w:val="1"/>
      <w:numFmt w:val="lowerLetter"/>
      <w:lvlText w:val="%2."/>
      <w:lvlJc w:val="left"/>
      <w:pPr>
        <w:ind w:left="1448" w:hanging="360"/>
      </w:pPr>
    </w:lvl>
    <w:lvl w:ilvl="2" w:tplc="241A001B" w:tentative="1">
      <w:start w:val="1"/>
      <w:numFmt w:val="lowerRoman"/>
      <w:lvlText w:val="%3."/>
      <w:lvlJc w:val="right"/>
      <w:pPr>
        <w:ind w:left="2168" w:hanging="180"/>
      </w:pPr>
    </w:lvl>
    <w:lvl w:ilvl="3" w:tplc="241A000F" w:tentative="1">
      <w:start w:val="1"/>
      <w:numFmt w:val="decimal"/>
      <w:lvlText w:val="%4."/>
      <w:lvlJc w:val="left"/>
      <w:pPr>
        <w:ind w:left="2888" w:hanging="360"/>
      </w:pPr>
    </w:lvl>
    <w:lvl w:ilvl="4" w:tplc="241A0019" w:tentative="1">
      <w:start w:val="1"/>
      <w:numFmt w:val="lowerLetter"/>
      <w:lvlText w:val="%5."/>
      <w:lvlJc w:val="left"/>
      <w:pPr>
        <w:ind w:left="3608" w:hanging="360"/>
      </w:pPr>
    </w:lvl>
    <w:lvl w:ilvl="5" w:tplc="241A001B" w:tentative="1">
      <w:start w:val="1"/>
      <w:numFmt w:val="lowerRoman"/>
      <w:lvlText w:val="%6."/>
      <w:lvlJc w:val="right"/>
      <w:pPr>
        <w:ind w:left="4328" w:hanging="180"/>
      </w:pPr>
    </w:lvl>
    <w:lvl w:ilvl="6" w:tplc="241A000F" w:tentative="1">
      <w:start w:val="1"/>
      <w:numFmt w:val="decimal"/>
      <w:lvlText w:val="%7."/>
      <w:lvlJc w:val="left"/>
      <w:pPr>
        <w:ind w:left="5048" w:hanging="360"/>
      </w:pPr>
    </w:lvl>
    <w:lvl w:ilvl="7" w:tplc="241A0019" w:tentative="1">
      <w:start w:val="1"/>
      <w:numFmt w:val="lowerLetter"/>
      <w:lvlText w:val="%8."/>
      <w:lvlJc w:val="left"/>
      <w:pPr>
        <w:ind w:left="5768" w:hanging="360"/>
      </w:pPr>
    </w:lvl>
    <w:lvl w:ilvl="8" w:tplc="241A001B" w:tentative="1">
      <w:start w:val="1"/>
      <w:numFmt w:val="lowerRoman"/>
      <w:lvlText w:val="%9."/>
      <w:lvlJc w:val="right"/>
      <w:pPr>
        <w:ind w:left="6488" w:hanging="180"/>
      </w:pPr>
    </w:lvl>
  </w:abstractNum>
  <w:abstractNum w:abstractNumId="20" w15:restartNumberingAfterBreak="0">
    <w:nsid w:val="2C155EE1"/>
    <w:multiLevelType w:val="hybridMultilevel"/>
    <w:tmpl w:val="79DA11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2C877950"/>
    <w:multiLevelType w:val="hybridMultilevel"/>
    <w:tmpl w:val="C4A6C668"/>
    <w:lvl w:ilvl="0" w:tplc="E1B4692A">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2" w15:restartNumberingAfterBreak="0">
    <w:nsid w:val="2EDF4BA6"/>
    <w:multiLevelType w:val="multilevel"/>
    <w:tmpl w:val="A86EF1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2D12FE"/>
    <w:multiLevelType w:val="hybridMultilevel"/>
    <w:tmpl w:val="918AFDE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6" w15:restartNumberingAfterBreak="0">
    <w:nsid w:val="4044383E"/>
    <w:multiLevelType w:val="hybridMultilevel"/>
    <w:tmpl w:val="3C2A8BF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7"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6F6F91"/>
    <w:multiLevelType w:val="hybridMultilevel"/>
    <w:tmpl w:val="DF3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E02A1A"/>
    <w:multiLevelType w:val="hybridMultilevel"/>
    <w:tmpl w:val="C952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7B4601"/>
    <w:multiLevelType w:val="hybridMultilevel"/>
    <w:tmpl w:val="A8B4B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9947A6"/>
    <w:multiLevelType w:val="hybridMultilevel"/>
    <w:tmpl w:val="E1064732"/>
    <w:lvl w:ilvl="0" w:tplc="429CA8C4">
      <w:start w:val="3"/>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3" w15:restartNumberingAfterBreak="0">
    <w:nsid w:val="59F41BB7"/>
    <w:multiLevelType w:val="hybridMultilevel"/>
    <w:tmpl w:val="F970E3B8"/>
    <w:lvl w:ilvl="0" w:tplc="FD0AF98A">
      <w:start w:val="8"/>
      <w:numFmt w:val="decimal"/>
      <w:lvlText w:val="%1)"/>
      <w:lvlJc w:val="left"/>
      <w:pPr>
        <w:ind w:left="720" w:hanging="360"/>
      </w:pPr>
      <w:rPr>
        <w:rFonts w:ascii="Times New Roman" w:hAnsi="Times New Roman" w:cs="Times New Roman" w:hint="default"/>
        <w:b w:val="0"/>
        <w:sz w:val="24"/>
        <w:szCs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BC019EF"/>
    <w:multiLevelType w:val="hybridMultilevel"/>
    <w:tmpl w:val="D6726534"/>
    <w:lvl w:ilvl="0" w:tplc="E1B4692A">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0306074"/>
    <w:multiLevelType w:val="hybridMultilevel"/>
    <w:tmpl w:val="2BBAC990"/>
    <w:lvl w:ilvl="0" w:tplc="429CA8C4">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6150740F"/>
    <w:multiLevelType w:val="hybridMultilevel"/>
    <w:tmpl w:val="A8D21C8A"/>
    <w:lvl w:ilvl="0" w:tplc="3D2C28B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6428B4">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8478D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10A1C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8066B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CBA523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8CBC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040AA">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08A524">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7FF7CEB"/>
    <w:multiLevelType w:val="hybridMultilevel"/>
    <w:tmpl w:val="1894560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68D165A1"/>
    <w:multiLevelType w:val="hybridMultilevel"/>
    <w:tmpl w:val="122682FE"/>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0" w15:restartNumberingAfterBreak="0">
    <w:nsid w:val="6ECA1CFC"/>
    <w:multiLevelType w:val="hybridMultilevel"/>
    <w:tmpl w:val="21BEC4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6F4E65B5"/>
    <w:multiLevelType w:val="hybridMultilevel"/>
    <w:tmpl w:val="35BCCB8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9653E9"/>
    <w:multiLevelType w:val="hybridMultilevel"/>
    <w:tmpl w:val="18143420"/>
    <w:lvl w:ilvl="0" w:tplc="04090001">
      <w:start w:val="3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50B90"/>
    <w:multiLevelType w:val="hybridMultilevel"/>
    <w:tmpl w:val="B48CCE3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15:restartNumberingAfterBreak="0">
    <w:nsid w:val="76283807"/>
    <w:multiLevelType w:val="hybridMultilevel"/>
    <w:tmpl w:val="D0E6AAE6"/>
    <w:lvl w:ilvl="0" w:tplc="E1B4692A">
      <w:numFmt w:val="bullet"/>
      <w:lvlText w:val="-"/>
      <w:lvlJc w:val="left"/>
      <w:pPr>
        <w:ind w:left="1440" w:hanging="360"/>
      </w:pPr>
      <w:rPr>
        <w:rFonts w:ascii="Arial" w:eastAsia="Times New Roman"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6" w15:restartNumberingAfterBreak="0">
    <w:nsid w:val="79E93B5F"/>
    <w:multiLevelType w:val="hybridMultilevel"/>
    <w:tmpl w:val="9F2A8968"/>
    <w:lvl w:ilvl="0" w:tplc="8D1A9C38">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num w:numId="1">
    <w:abstractNumId w:val="24"/>
  </w:num>
  <w:num w:numId="2">
    <w:abstractNumId w:val="23"/>
  </w:num>
  <w:num w:numId="3">
    <w:abstractNumId w:val="2"/>
  </w:num>
  <w:num w:numId="4">
    <w:abstractNumId w:val="31"/>
  </w:num>
  <w:num w:numId="5">
    <w:abstractNumId w:val="1"/>
  </w:num>
  <w:num w:numId="6">
    <w:abstractNumId w:val="14"/>
  </w:num>
  <w:num w:numId="7">
    <w:abstractNumId w:val="27"/>
  </w:num>
  <w:num w:numId="8">
    <w:abstractNumId w:val="0"/>
  </w:num>
  <w:num w:numId="9">
    <w:abstractNumId w:val="34"/>
  </w:num>
  <w:num w:numId="10">
    <w:abstractNumId w:val="13"/>
  </w:num>
  <w:num w:numId="11">
    <w:abstractNumId w:val="42"/>
  </w:num>
  <w:num w:numId="12">
    <w:abstractNumId w:val="43"/>
  </w:num>
  <w:num w:numId="13">
    <w:abstractNumId w:val="18"/>
  </w:num>
  <w:num w:numId="14">
    <w:abstractNumId w:val="12"/>
  </w:num>
  <w:num w:numId="15">
    <w:abstractNumId w:val="38"/>
  </w:num>
  <w:num w:numId="16">
    <w:abstractNumId w:val="5"/>
  </w:num>
  <w:num w:numId="17">
    <w:abstractNumId w:val="41"/>
  </w:num>
  <w:num w:numId="18">
    <w:abstractNumId w:val="20"/>
  </w:num>
  <w:num w:numId="19">
    <w:abstractNumId w:val="16"/>
  </w:num>
  <w:num w:numId="20">
    <w:abstractNumId w:val="17"/>
  </w:num>
  <w:num w:numId="21">
    <w:abstractNumId w:val="4"/>
  </w:num>
  <w:num w:numId="22">
    <w:abstractNumId w:val="47"/>
  </w:num>
  <w:num w:numId="23">
    <w:abstractNumId w:val="6"/>
  </w:num>
  <w:num w:numId="24">
    <w:abstractNumId w:val="26"/>
  </w:num>
  <w:num w:numId="25">
    <w:abstractNumId w:val="15"/>
  </w:num>
  <w:num w:numId="26">
    <w:abstractNumId w:val="32"/>
  </w:num>
  <w:num w:numId="27">
    <w:abstractNumId w:val="21"/>
  </w:num>
  <w:num w:numId="28">
    <w:abstractNumId w:val="45"/>
  </w:num>
  <w:num w:numId="29">
    <w:abstractNumId w:val="35"/>
  </w:num>
  <w:num w:numId="30">
    <w:abstractNumId w:val="39"/>
  </w:num>
  <w:num w:numId="31">
    <w:abstractNumId w:val="25"/>
  </w:num>
  <w:num w:numId="32">
    <w:abstractNumId w:val="9"/>
  </w:num>
  <w:num w:numId="33">
    <w:abstractNumId w:val="46"/>
  </w:num>
  <w:num w:numId="34">
    <w:abstractNumId w:val="33"/>
  </w:num>
  <w:num w:numId="35">
    <w:abstractNumId w:val="36"/>
  </w:num>
  <w:num w:numId="36">
    <w:abstractNumId w:val="40"/>
  </w:num>
  <w:num w:numId="37">
    <w:abstractNumId w:val="44"/>
  </w:num>
  <w:num w:numId="38">
    <w:abstractNumId w:val="19"/>
  </w:num>
  <w:num w:numId="39">
    <w:abstractNumId w:val="37"/>
  </w:num>
  <w:num w:numId="40">
    <w:abstractNumId w:val="22"/>
  </w:num>
  <w:num w:numId="41">
    <w:abstractNumId w:val="29"/>
  </w:num>
  <w:num w:numId="42">
    <w:abstractNumId w:val="3"/>
  </w:num>
  <w:num w:numId="43">
    <w:abstractNumId w:val="7"/>
  </w:num>
  <w:num w:numId="44">
    <w:abstractNumId w:val="10"/>
  </w:num>
  <w:num w:numId="45">
    <w:abstractNumId w:val="8"/>
  </w:num>
  <w:num w:numId="46">
    <w:abstractNumId w:val="11"/>
  </w:num>
  <w:num w:numId="47">
    <w:abstractNumId w:val="28"/>
  </w:num>
  <w:num w:numId="48">
    <w:abstractNumId w:val="30"/>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82"/>
    <w:rsid w:val="000071CA"/>
    <w:rsid w:val="000078D1"/>
    <w:rsid w:val="00012040"/>
    <w:rsid w:val="00026EA9"/>
    <w:rsid w:val="00027E78"/>
    <w:rsid w:val="000351CD"/>
    <w:rsid w:val="00040908"/>
    <w:rsid w:val="00040ED5"/>
    <w:rsid w:val="0004499F"/>
    <w:rsid w:val="00044F95"/>
    <w:rsid w:val="0004574A"/>
    <w:rsid w:val="00047E20"/>
    <w:rsid w:val="00051D2C"/>
    <w:rsid w:val="00061530"/>
    <w:rsid w:val="000616DA"/>
    <w:rsid w:val="00061731"/>
    <w:rsid w:val="00070D66"/>
    <w:rsid w:val="000715DC"/>
    <w:rsid w:val="00076409"/>
    <w:rsid w:val="00080D66"/>
    <w:rsid w:val="000826C3"/>
    <w:rsid w:val="00083254"/>
    <w:rsid w:val="00084FFA"/>
    <w:rsid w:val="00091FB7"/>
    <w:rsid w:val="00092CF0"/>
    <w:rsid w:val="000947A4"/>
    <w:rsid w:val="00097A63"/>
    <w:rsid w:val="000A2F07"/>
    <w:rsid w:val="000A315D"/>
    <w:rsid w:val="000A377F"/>
    <w:rsid w:val="000B2748"/>
    <w:rsid w:val="000B6D62"/>
    <w:rsid w:val="000C0229"/>
    <w:rsid w:val="000C1E01"/>
    <w:rsid w:val="000C3D00"/>
    <w:rsid w:val="000D0E8A"/>
    <w:rsid w:val="000D48E3"/>
    <w:rsid w:val="000E00A8"/>
    <w:rsid w:val="000E4172"/>
    <w:rsid w:val="000F102A"/>
    <w:rsid w:val="000F12C7"/>
    <w:rsid w:val="000F5DB1"/>
    <w:rsid w:val="000F68C5"/>
    <w:rsid w:val="00107075"/>
    <w:rsid w:val="001101B4"/>
    <w:rsid w:val="0011030E"/>
    <w:rsid w:val="0013186C"/>
    <w:rsid w:val="001360C3"/>
    <w:rsid w:val="001430C1"/>
    <w:rsid w:val="001457DA"/>
    <w:rsid w:val="00146E22"/>
    <w:rsid w:val="001540DA"/>
    <w:rsid w:val="00161663"/>
    <w:rsid w:val="00161F8C"/>
    <w:rsid w:val="00163121"/>
    <w:rsid w:val="00172625"/>
    <w:rsid w:val="00172C7B"/>
    <w:rsid w:val="001736B6"/>
    <w:rsid w:val="0017683F"/>
    <w:rsid w:val="001812B9"/>
    <w:rsid w:val="00183F7D"/>
    <w:rsid w:val="00184A22"/>
    <w:rsid w:val="0018724C"/>
    <w:rsid w:val="00191337"/>
    <w:rsid w:val="00193171"/>
    <w:rsid w:val="001A020C"/>
    <w:rsid w:val="001A0960"/>
    <w:rsid w:val="001C32A2"/>
    <w:rsid w:val="001C39B8"/>
    <w:rsid w:val="001C623C"/>
    <w:rsid w:val="001C6920"/>
    <w:rsid w:val="001C7038"/>
    <w:rsid w:val="001D018A"/>
    <w:rsid w:val="001D3A8A"/>
    <w:rsid w:val="001E1C2C"/>
    <w:rsid w:val="001E3771"/>
    <w:rsid w:val="001F3163"/>
    <w:rsid w:val="001F6710"/>
    <w:rsid w:val="001F6C2A"/>
    <w:rsid w:val="001F7AC9"/>
    <w:rsid w:val="00210341"/>
    <w:rsid w:val="002117B5"/>
    <w:rsid w:val="00213609"/>
    <w:rsid w:val="00217CCC"/>
    <w:rsid w:val="00222452"/>
    <w:rsid w:val="00226470"/>
    <w:rsid w:val="00233FEF"/>
    <w:rsid w:val="002352A0"/>
    <w:rsid w:val="00244E64"/>
    <w:rsid w:val="00253847"/>
    <w:rsid w:val="00257C92"/>
    <w:rsid w:val="00260C2D"/>
    <w:rsid w:val="0026481E"/>
    <w:rsid w:val="002649C4"/>
    <w:rsid w:val="002766AC"/>
    <w:rsid w:val="002768DE"/>
    <w:rsid w:val="002809DD"/>
    <w:rsid w:val="00280F47"/>
    <w:rsid w:val="002850FA"/>
    <w:rsid w:val="00285485"/>
    <w:rsid w:val="0029391D"/>
    <w:rsid w:val="00297079"/>
    <w:rsid w:val="002B0356"/>
    <w:rsid w:val="002B0AC4"/>
    <w:rsid w:val="002B269D"/>
    <w:rsid w:val="002B458E"/>
    <w:rsid w:val="002B6145"/>
    <w:rsid w:val="002C0EA4"/>
    <w:rsid w:val="002C221A"/>
    <w:rsid w:val="002C48C4"/>
    <w:rsid w:val="002C4C4F"/>
    <w:rsid w:val="002C6EAA"/>
    <w:rsid w:val="002D567A"/>
    <w:rsid w:val="002F1EBD"/>
    <w:rsid w:val="002F240E"/>
    <w:rsid w:val="002F6DA6"/>
    <w:rsid w:val="00301DE5"/>
    <w:rsid w:val="00303B64"/>
    <w:rsid w:val="00304215"/>
    <w:rsid w:val="00305558"/>
    <w:rsid w:val="0030628A"/>
    <w:rsid w:val="00311CCC"/>
    <w:rsid w:val="00317D86"/>
    <w:rsid w:val="003202BA"/>
    <w:rsid w:val="00323C32"/>
    <w:rsid w:val="00336497"/>
    <w:rsid w:val="00341F68"/>
    <w:rsid w:val="003423B9"/>
    <w:rsid w:val="00344603"/>
    <w:rsid w:val="00346FDB"/>
    <w:rsid w:val="003535D4"/>
    <w:rsid w:val="00354BF8"/>
    <w:rsid w:val="00366CFE"/>
    <w:rsid w:val="003755DF"/>
    <w:rsid w:val="00395905"/>
    <w:rsid w:val="003A751C"/>
    <w:rsid w:val="003B1AA7"/>
    <w:rsid w:val="003B39E2"/>
    <w:rsid w:val="003C3720"/>
    <w:rsid w:val="003D386D"/>
    <w:rsid w:val="003D48C9"/>
    <w:rsid w:val="003D6046"/>
    <w:rsid w:val="003E705E"/>
    <w:rsid w:val="003E792F"/>
    <w:rsid w:val="003F359D"/>
    <w:rsid w:val="004001E4"/>
    <w:rsid w:val="004005C2"/>
    <w:rsid w:val="00403219"/>
    <w:rsid w:val="00404DC7"/>
    <w:rsid w:val="004122F2"/>
    <w:rsid w:val="0041378F"/>
    <w:rsid w:val="0041753D"/>
    <w:rsid w:val="004251FA"/>
    <w:rsid w:val="004269B8"/>
    <w:rsid w:val="00433924"/>
    <w:rsid w:val="0043455C"/>
    <w:rsid w:val="00436A73"/>
    <w:rsid w:val="00437042"/>
    <w:rsid w:val="004469E4"/>
    <w:rsid w:val="00452354"/>
    <w:rsid w:val="00452ACF"/>
    <w:rsid w:val="004560E6"/>
    <w:rsid w:val="004611C4"/>
    <w:rsid w:val="00462D2C"/>
    <w:rsid w:val="00464940"/>
    <w:rsid w:val="00473014"/>
    <w:rsid w:val="00476683"/>
    <w:rsid w:val="0048068C"/>
    <w:rsid w:val="0048218D"/>
    <w:rsid w:val="004842E0"/>
    <w:rsid w:val="00487EBE"/>
    <w:rsid w:val="0049061F"/>
    <w:rsid w:val="004A06F0"/>
    <w:rsid w:val="004A07E0"/>
    <w:rsid w:val="004B209B"/>
    <w:rsid w:val="004B2F65"/>
    <w:rsid w:val="004B3E49"/>
    <w:rsid w:val="004B53A6"/>
    <w:rsid w:val="004B7ADC"/>
    <w:rsid w:val="004C27A3"/>
    <w:rsid w:val="004C70DC"/>
    <w:rsid w:val="004D512B"/>
    <w:rsid w:val="004D7CC1"/>
    <w:rsid w:val="004E43B9"/>
    <w:rsid w:val="004F5E34"/>
    <w:rsid w:val="005019E2"/>
    <w:rsid w:val="00515958"/>
    <w:rsid w:val="00523D34"/>
    <w:rsid w:val="00524C48"/>
    <w:rsid w:val="00540873"/>
    <w:rsid w:val="00543260"/>
    <w:rsid w:val="00550660"/>
    <w:rsid w:val="00552F52"/>
    <w:rsid w:val="00563040"/>
    <w:rsid w:val="00563954"/>
    <w:rsid w:val="0057363C"/>
    <w:rsid w:val="00582914"/>
    <w:rsid w:val="005865D7"/>
    <w:rsid w:val="00590D1D"/>
    <w:rsid w:val="005951D6"/>
    <w:rsid w:val="0059568B"/>
    <w:rsid w:val="005A5472"/>
    <w:rsid w:val="005A5AD2"/>
    <w:rsid w:val="005C3726"/>
    <w:rsid w:val="005D141D"/>
    <w:rsid w:val="005D2600"/>
    <w:rsid w:val="005D2926"/>
    <w:rsid w:val="005D4317"/>
    <w:rsid w:val="005E1C56"/>
    <w:rsid w:val="005F352D"/>
    <w:rsid w:val="00601307"/>
    <w:rsid w:val="006017C3"/>
    <w:rsid w:val="006055C9"/>
    <w:rsid w:val="00605C8D"/>
    <w:rsid w:val="00610658"/>
    <w:rsid w:val="00615B7A"/>
    <w:rsid w:val="006260C2"/>
    <w:rsid w:val="00627187"/>
    <w:rsid w:val="006277AF"/>
    <w:rsid w:val="00635FF7"/>
    <w:rsid w:val="0065005A"/>
    <w:rsid w:val="00656435"/>
    <w:rsid w:val="00656E4A"/>
    <w:rsid w:val="006579E3"/>
    <w:rsid w:val="00657E48"/>
    <w:rsid w:val="006611B6"/>
    <w:rsid w:val="00667F4B"/>
    <w:rsid w:val="00677400"/>
    <w:rsid w:val="0068107F"/>
    <w:rsid w:val="00683486"/>
    <w:rsid w:val="00683BEA"/>
    <w:rsid w:val="0068427A"/>
    <w:rsid w:val="00692792"/>
    <w:rsid w:val="006A4D1D"/>
    <w:rsid w:val="006B668A"/>
    <w:rsid w:val="006C0587"/>
    <w:rsid w:val="006C1AC9"/>
    <w:rsid w:val="006C3162"/>
    <w:rsid w:val="006D387E"/>
    <w:rsid w:val="006D3CE5"/>
    <w:rsid w:val="006D3E1F"/>
    <w:rsid w:val="006E1BFC"/>
    <w:rsid w:val="006F104D"/>
    <w:rsid w:val="006F1A77"/>
    <w:rsid w:val="006F3B0F"/>
    <w:rsid w:val="00702B09"/>
    <w:rsid w:val="00707E7D"/>
    <w:rsid w:val="007101F5"/>
    <w:rsid w:val="00713623"/>
    <w:rsid w:val="0072380A"/>
    <w:rsid w:val="007343BC"/>
    <w:rsid w:val="007345D6"/>
    <w:rsid w:val="007451E6"/>
    <w:rsid w:val="00745757"/>
    <w:rsid w:val="00750482"/>
    <w:rsid w:val="00754EAD"/>
    <w:rsid w:val="00755D4B"/>
    <w:rsid w:val="0076475A"/>
    <w:rsid w:val="007658B9"/>
    <w:rsid w:val="00765A3F"/>
    <w:rsid w:val="00767586"/>
    <w:rsid w:val="0078086F"/>
    <w:rsid w:val="00783262"/>
    <w:rsid w:val="0078479F"/>
    <w:rsid w:val="00787774"/>
    <w:rsid w:val="00790A38"/>
    <w:rsid w:val="0079228B"/>
    <w:rsid w:val="007A386A"/>
    <w:rsid w:val="007B0086"/>
    <w:rsid w:val="007B3D0C"/>
    <w:rsid w:val="007C0416"/>
    <w:rsid w:val="007D2101"/>
    <w:rsid w:val="007D3C5C"/>
    <w:rsid w:val="007D55C0"/>
    <w:rsid w:val="007E0EF9"/>
    <w:rsid w:val="007F1534"/>
    <w:rsid w:val="007F19F4"/>
    <w:rsid w:val="008001C8"/>
    <w:rsid w:val="00804017"/>
    <w:rsid w:val="008143EA"/>
    <w:rsid w:val="008166B4"/>
    <w:rsid w:val="008174BC"/>
    <w:rsid w:val="00817521"/>
    <w:rsid w:val="00822510"/>
    <w:rsid w:val="008249E8"/>
    <w:rsid w:val="00826989"/>
    <w:rsid w:val="00833C68"/>
    <w:rsid w:val="0083425C"/>
    <w:rsid w:val="008406B1"/>
    <w:rsid w:val="00853A7A"/>
    <w:rsid w:val="0085602D"/>
    <w:rsid w:val="00856FEA"/>
    <w:rsid w:val="00861FB6"/>
    <w:rsid w:val="0087084A"/>
    <w:rsid w:val="00876E41"/>
    <w:rsid w:val="00883048"/>
    <w:rsid w:val="0088329A"/>
    <w:rsid w:val="00886FD2"/>
    <w:rsid w:val="008931BF"/>
    <w:rsid w:val="00893ECF"/>
    <w:rsid w:val="008A1B72"/>
    <w:rsid w:val="008A222C"/>
    <w:rsid w:val="008A3AD6"/>
    <w:rsid w:val="008A55F3"/>
    <w:rsid w:val="008B0939"/>
    <w:rsid w:val="008B1043"/>
    <w:rsid w:val="008B1698"/>
    <w:rsid w:val="008B74EF"/>
    <w:rsid w:val="008C5AF7"/>
    <w:rsid w:val="008C65FA"/>
    <w:rsid w:val="008D4F8C"/>
    <w:rsid w:val="008D5DAA"/>
    <w:rsid w:val="008E1EE1"/>
    <w:rsid w:val="008E3F78"/>
    <w:rsid w:val="008E6F82"/>
    <w:rsid w:val="008F097A"/>
    <w:rsid w:val="008F0CB8"/>
    <w:rsid w:val="008F2EA5"/>
    <w:rsid w:val="008F3C3C"/>
    <w:rsid w:val="00902542"/>
    <w:rsid w:val="00911906"/>
    <w:rsid w:val="009143E1"/>
    <w:rsid w:val="0092145A"/>
    <w:rsid w:val="00926CD8"/>
    <w:rsid w:val="009270E5"/>
    <w:rsid w:val="00930BA3"/>
    <w:rsid w:val="009362BA"/>
    <w:rsid w:val="009412E1"/>
    <w:rsid w:val="00943606"/>
    <w:rsid w:val="0096305B"/>
    <w:rsid w:val="00964DA7"/>
    <w:rsid w:val="00965E06"/>
    <w:rsid w:val="009714A0"/>
    <w:rsid w:val="009714E2"/>
    <w:rsid w:val="0097278B"/>
    <w:rsid w:val="00981EC3"/>
    <w:rsid w:val="00990396"/>
    <w:rsid w:val="009953AB"/>
    <w:rsid w:val="00997F9A"/>
    <w:rsid w:val="009B1612"/>
    <w:rsid w:val="009C6310"/>
    <w:rsid w:val="009D03B2"/>
    <w:rsid w:val="009D5F8B"/>
    <w:rsid w:val="009D7736"/>
    <w:rsid w:val="009D7D3E"/>
    <w:rsid w:val="009E1445"/>
    <w:rsid w:val="009F0437"/>
    <w:rsid w:val="009F4C7D"/>
    <w:rsid w:val="00A03921"/>
    <w:rsid w:val="00A04EE9"/>
    <w:rsid w:val="00A053BB"/>
    <w:rsid w:val="00A10E03"/>
    <w:rsid w:val="00A11229"/>
    <w:rsid w:val="00A20365"/>
    <w:rsid w:val="00A272E1"/>
    <w:rsid w:val="00A32033"/>
    <w:rsid w:val="00A354C9"/>
    <w:rsid w:val="00A44FCA"/>
    <w:rsid w:val="00A457CF"/>
    <w:rsid w:val="00A502D1"/>
    <w:rsid w:val="00A508D9"/>
    <w:rsid w:val="00A66EB3"/>
    <w:rsid w:val="00A722B0"/>
    <w:rsid w:val="00A8326E"/>
    <w:rsid w:val="00A86BE6"/>
    <w:rsid w:val="00A90B0C"/>
    <w:rsid w:val="00A93073"/>
    <w:rsid w:val="00A96014"/>
    <w:rsid w:val="00AA5B9C"/>
    <w:rsid w:val="00AB73E8"/>
    <w:rsid w:val="00AC1CE1"/>
    <w:rsid w:val="00AC3F1F"/>
    <w:rsid w:val="00AC504D"/>
    <w:rsid w:val="00AC6575"/>
    <w:rsid w:val="00AC6F51"/>
    <w:rsid w:val="00AD1104"/>
    <w:rsid w:val="00AE1890"/>
    <w:rsid w:val="00AE4895"/>
    <w:rsid w:val="00AE6BD0"/>
    <w:rsid w:val="00AF2522"/>
    <w:rsid w:val="00AF6D84"/>
    <w:rsid w:val="00B00FC5"/>
    <w:rsid w:val="00B037AB"/>
    <w:rsid w:val="00B0702B"/>
    <w:rsid w:val="00B12E22"/>
    <w:rsid w:val="00B13DC5"/>
    <w:rsid w:val="00B1602E"/>
    <w:rsid w:val="00B1785A"/>
    <w:rsid w:val="00B205AD"/>
    <w:rsid w:val="00B229E8"/>
    <w:rsid w:val="00B35D5C"/>
    <w:rsid w:val="00B43A34"/>
    <w:rsid w:val="00B45DA0"/>
    <w:rsid w:val="00B76E0A"/>
    <w:rsid w:val="00B869BA"/>
    <w:rsid w:val="00B92819"/>
    <w:rsid w:val="00B93D62"/>
    <w:rsid w:val="00B956A8"/>
    <w:rsid w:val="00B97400"/>
    <w:rsid w:val="00BA0AA1"/>
    <w:rsid w:val="00BB2C69"/>
    <w:rsid w:val="00BC0850"/>
    <w:rsid w:val="00BC7700"/>
    <w:rsid w:val="00BD0F04"/>
    <w:rsid w:val="00BD3E94"/>
    <w:rsid w:val="00BD5AB1"/>
    <w:rsid w:val="00BD7825"/>
    <w:rsid w:val="00BE48D6"/>
    <w:rsid w:val="00BF1B98"/>
    <w:rsid w:val="00BF5B41"/>
    <w:rsid w:val="00C100C9"/>
    <w:rsid w:val="00C1079E"/>
    <w:rsid w:val="00C1396E"/>
    <w:rsid w:val="00C14A65"/>
    <w:rsid w:val="00C2708D"/>
    <w:rsid w:val="00C31CA4"/>
    <w:rsid w:val="00C3538D"/>
    <w:rsid w:val="00C364B4"/>
    <w:rsid w:val="00C52012"/>
    <w:rsid w:val="00C56C95"/>
    <w:rsid w:val="00C61D37"/>
    <w:rsid w:val="00C64422"/>
    <w:rsid w:val="00C6608B"/>
    <w:rsid w:val="00C705CD"/>
    <w:rsid w:val="00C810EB"/>
    <w:rsid w:val="00C819EC"/>
    <w:rsid w:val="00C82BE8"/>
    <w:rsid w:val="00C865F9"/>
    <w:rsid w:val="00C86C9C"/>
    <w:rsid w:val="00C8724A"/>
    <w:rsid w:val="00C9070D"/>
    <w:rsid w:val="00C92955"/>
    <w:rsid w:val="00C9419C"/>
    <w:rsid w:val="00C94A44"/>
    <w:rsid w:val="00CA1C25"/>
    <w:rsid w:val="00CA5B38"/>
    <w:rsid w:val="00CA5D44"/>
    <w:rsid w:val="00CA61C0"/>
    <w:rsid w:val="00CA65DD"/>
    <w:rsid w:val="00CA7378"/>
    <w:rsid w:val="00CC083D"/>
    <w:rsid w:val="00CC270C"/>
    <w:rsid w:val="00CD0BBB"/>
    <w:rsid w:val="00CD1D3B"/>
    <w:rsid w:val="00CD39E1"/>
    <w:rsid w:val="00CD42D0"/>
    <w:rsid w:val="00CF068E"/>
    <w:rsid w:val="00CF6115"/>
    <w:rsid w:val="00CF7A2C"/>
    <w:rsid w:val="00D04ED8"/>
    <w:rsid w:val="00D05380"/>
    <w:rsid w:val="00D11276"/>
    <w:rsid w:val="00D1629A"/>
    <w:rsid w:val="00D174ED"/>
    <w:rsid w:val="00D21CB7"/>
    <w:rsid w:val="00D22052"/>
    <w:rsid w:val="00D27DB2"/>
    <w:rsid w:val="00D32DF2"/>
    <w:rsid w:val="00D360FE"/>
    <w:rsid w:val="00D3626C"/>
    <w:rsid w:val="00D41091"/>
    <w:rsid w:val="00D455D4"/>
    <w:rsid w:val="00D52CF5"/>
    <w:rsid w:val="00D53D97"/>
    <w:rsid w:val="00D613FB"/>
    <w:rsid w:val="00D63384"/>
    <w:rsid w:val="00D6382A"/>
    <w:rsid w:val="00D65E89"/>
    <w:rsid w:val="00D7004D"/>
    <w:rsid w:val="00D702FB"/>
    <w:rsid w:val="00D716A8"/>
    <w:rsid w:val="00D81EAA"/>
    <w:rsid w:val="00D87530"/>
    <w:rsid w:val="00D87B56"/>
    <w:rsid w:val="00D957A2"/>
    <w:rsid w:val="00D95A4A"/>
    <w:rsid w:val="00D974AB"/>
    <w:rsid w:val="00DB028C"/>
    <w:rsid w:val="00DB38E0"/>
    <w:rsid w:val="00DB5C06"/>
    <w:rsid w:val="00DB6AF5"/>
    <w:rsid w:val="00DC52BE"/>
    <w:rsid w:val="00DC7C9D"/>
    <w:rsid w:val="00DD4D8B"/>
    <w:rsid w:val="00DE0443"/>
    <w:rsid w:val="00DE63A2"/>
    <w:rsid w:val="00DF2AAF"/>
    <w:rsid w:val="00DF5070"/>
    <w:rsid w:val="00E004A4"/>
    <w:rsid w:val="00E03501"/>
    <w:rsid w:val="00E04C86"/>
    <w:rsid w:val="00E119F4"/>
    <w:rsid w:val="00E1363C"/>
    <w:rsid w:val="00E176F2"/>
    <w:rsid w:val="00E300BF"/>
    <w:rsid w:val="00E337EF"/>
    <w:rsid w:val="00E42AAC"/>
    <w:rsid w:val="00E45998"/>
    <w:rsid w:val="00E47A23"/>
    <w:rsid w:val="00E6155D"/>
    <w:rsid w:val="00E702CE"/>
    <w:rsid w:val="00E70B62"/>
    <w:rsid w:val="00E729B0"/>
    <w:rsid w:val="00E7402E"/>
    <w:rsid w:val="00E77188"/>
    <w:rsid w:val="00E8477C"/>
    <w:rsid w:val="00E903CE"/>
    <w:rsid w:val="00E95A9A"/>
    <w:rsid w:val="00EA37B2"/>
    <w:rsid w:val="00EA3962"/>
    <w:rsid w:val="00EA556C"/>
    <w:rsid w:val="00EC6913"/>
    <w:rsid w:val="00EE2242"/>
    <w:rsid w:val="00EE41E6"/>
    <w:rsid w:val="00EE5881"/>
    <w:rsid w:val="00EF27FB"/>
    <w:rsid w:val="00EF4BC9"/>
    <w:rsid w:val="00EF5DAF"/>
    <w:rsid w:val="00F06A7D"/>
    <w:rsid w:val="00F06C3A"/>
    <w:rsid w:val="00F16756"/>
    <w:rsid w:val="00F27073"/>
    <w:rsid w:val="00F31C1C"/>
    <w:rsid w:val="00F34159"/>
    <w:rsid w:val="00F414D2"/>
    <w:rsid w:val="00F52AD4"/>
    <w:rsid w:val="00F62E9E"/>
    <w:rsid w:val="00F67992"/>
    <w:rsid w:val="00F757F4"/>
    <w:rsid w:val="00F8133B"/>
    <w:rsid w:val="00F835CB"/>
    <w:rsid w:val="00F85105"/>
    <w:rsid w:val="00F8514A"/>
    <w:rsid w:val="00F94C38"/>
    <w:rsid w:val="00F962B4"/>
    <w:rsid w:val="00FA1544"/>
    <w:rsid w:val="00FA4073"/>
    <w:rsid w:val="00FA6828"/>
    <w:rsid w:val="00FB3AAA"/>
    <w:rsid w:val="00FB3B18"/>
    <w:rsid w:val="00FC06E3"/>
    <w:rsid w:val="00FC1764"/>
    <w:rsid w:val="00FC1ADD"/>
    <w:rsid w:val="00FC6750"/>
    <w:rsid w:val="00FD2564"/>
    <w:rsid w:val="00FE1F99"/>
    <w:rsid w:val="00FE43E0"/>
    <w:rsid w:val="00FE4619"/>
    <w:rsid w:val="00FE576F"/>
    <w:rsid w:val="00FF6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4AB4F0"/>
  <w15:docId w15:val="{90C0688B-95DC-4B72-9496-B134042D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86C"/>
  </w:style>
  <w:style w:type="paragraph" w:styleId="Heading2">
    <w:name w:val="heading 2"/>
    <w:basedOn w:val="Normal"/>
    <w:next w:val="Normal"/>
    <w:link w:val="Heading2Char"/>
    <w:uiPriority w:val="9"/>
    <w:semiHidden/>
    <w:unhideWhenUsed/>
    <w:qFormat/>
    <w:rsid w:val="00A2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rsid w:val="008E6F82"/>
    <w:rPr>
      <w:rFonts w:ascii="TimesNewRomanPS" w:hAnsi="TimesNewRomanPS"/>
      <w:position w:val="6"/>
      <w:sz w:val="16"/>
      <w:szCs w:val="16"/>
    </w:rPr>
  </w:style>
  <w:style w:type="paragraph" w:styleId="ListParagraph">
    <w:name w:val="List Paragraph"/>
    <w:aliases w:val="List Paragraph1,List Paragraph (numbered (a)),Lapis Bulleted List"/>
    <w:basedOn w:val="Normal"/>
    <w:link w:val="ListParagraphChar"/>
    <w:uiPriority w:val="34"/>
    <w:qFormat/>
    <w:rsid w:val="004269B8"/>
    <w:pPr>
      <w:ind w:left="720"/>
      <w:contextualSpacing/>
    </w:pPr>
    <w:rPr>
      <w:rFonts w:ascii="Calibri" w:eastAsia="Times New Roman" w:hAnsi="Calibri" w:cs="Times New Roman"/>
    </w:rPr>
  </w:style>
  <w:style w:type="paragraph" w:styleId="BlockText">
    <w:name w:val="Block Text"/>
    <w:basedOn w:val="Normal"/>
    <w:rsid w:val="004269B8"/>
    <w:pPr>
      <w:tabs>
        <w:tab w:val="left" w:pos="567"/>
      </w:tabs>
      <w:spacing w:after="0" w:line="240" w:lineRule="auto"/>
      <w:ind w:left="567" w:right="368"/>
      <w:jc w:val="both"/>
    </w:pPr>
    <w:rPr>
      <w:rFonts w:ascii="Times New Roman" w:eastAsia="Times New Roman" w:hAnsi="Times New Roman" w:cs="Times New Roman"/>
      <w:szCs w:val="20"/>
      <w:lang w:val="hr-HR" w:eastAsia="hr-HR"/>
    </w:rPr>
  </w:style>
  <w:style w:type="paragraph" w:styleId="FootnoteText">
    <w:name w:val="footnote text"/>
    <w:basedOn w:val="Normal"/>
    <w:link w:val="FootnoteTextChar"/>
    <w:rsid w:val="003202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02BA"/>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unhideWhenUsed/>
    <w:rsid w:val="00C52012"/>
    <w:rPr>
      <w:sz w:val="16"/>
      <w:szCs w:val="16"/>
    </w:rPr>
  </w:style>
  <w:style w:type="paragraph" w:styleId="CommentText">
    <w:name w:val="annotation text"/>
    <w:basedOn w:val="Normal"/>
    <w:link w:val="CommentTextChar"/>
    <w:uiPriority w:val="99"/>
    <w:semiHidden/>
    <w:unhideWhenUsed/>
    <w:rsid w:val="00C52012"/>
    <w:pPr>
      <w:spacing w:line="240" w:lineRule="auto"/>
    </w:pPr>
    <w:rPr>
      <w:sz w:val="20"/>
      <w:szCs w:val="20"/>
    </w:rPr>
  </w:style>
  <w:style w:type="character" w:customStyle="1" w:styleId="CommentTextChar">
    <w:name w:val="Comment Text Char"/>
    <w:basedOn w:val="DefaultParagraphFont"/>
    <w:link w:val="CommentText"/>
    <w:uiPriority w:val="99"/>
    <w:semiHidden/>
    <w:rsid w:val="00C52012"/>
    <w:rPr>
      <w:sz w:val="20"/>
      <w:szCs w:val="20"/>
    </w:rPr>
  </w:style>
  <w:style w:type="paragraph" w:styleId="CommentSubject">
    <w:name w:val="annotation subject"/>
    <w:basedOn w:val="CommentText"/>
    <w:next w:val="CommentText"/>
    <w:link w:val="CommentSubjectChar"/>
    <w:uiPriority w:val="99"/>
    <w:semiHidden/>
    <w:unhideWhenUsed/>
    <w:rsid w:val="00C52012"/>
    <w:rPr>
      <w:b/>
      <w:bCs/>
    </w:rPr>
  </w:style>
  <w:style w:type="character" w:customStyle="1" w:styleId="CommentSubjectChar">
    <w:name w:val="Comment Subject Char"/>
    <w:basedOn w:val="CommentTextChar"/>
    <w:link w:val="CommentSubject"/>
    <w:uiPriority w:val="99"/>
    <w:semiHidden/>
    <w:rsid w:val="00C52012"/>
    <w:rPr>
      <w:b/>
      <w:bCs/>
      <w:sz w:val="20"/>
      <w:szCs w:val="20"/>
    </w:rPr>
  </w:style>
  <w:style w:type="character" w:customStyle="1" w:styleId="Heading2Char">
    <w:name w:val="Heading 2 Char"/>
    <w:basedOn w:val="DefaultParagraphFont"/>
    <w:link w:val="Heading2"/>
    <w:uiPriority w:val="9"/>
    <w:semiHidden/>
    <w:rsid w:val="00A272E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A272E1"/>
    <w:pPr>
      <w:spacing w:after="0" w:line="240" w:lineRule="auto"/>
    </w:pPr>
  </w:style>
  <w:style w:type="table" w:styleId="TableGrid">
    <w:name w:val="Table Grid"/>
    <w:basedOn w:val="TableNormal"/>
    <w:uiPriority w:val="59"/>
    <w:rsid w:val="00070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 (numbered (a)) Char,Lapis Bulleted List Char"/>
    <w:link w:val="ListParagraph"/>
    <w:uiPriority w:val="34"/>
    <w:locked/>
    <w:rsid w:val="00BC0850"/>
    <w:rPr>
      <w:rFonts w:ascii="Calibri" w:eastAsia="Times New Roman" w:hAnsi="Calibri" w:cs="Times New Roman"/>
    </w:rPr>
  </w:style>
  <w:style w:type="paragraph" w:styleId="NoSpacing">
    <w:name w:val="No Spacing"/>
    <w:uiPriority w:val="1"/>
    <w:qFormat/>
    <w:rsid w:val="000E00A8"/>
    <w:pPr>
      <w:spacing w:after="0" w:line="240" w:lineRule="auto"/>
    </w:pPr>
    <w:rPr>
      <w:rFonts w:ascii="Arial" w:eastAsia="Times New Roman" w:hAnsi="Arial" w:cs="Times New Roman"/>
      <w:sz w:val="28"/>
      <w:szCs w:val="20"/>
      <w:lang w:val="en-GB" w:eastAsia="sl-SI"/>
    </w:rPr>
  </w:style>
  <w:style w:type="paragraph" w:styleId="BodyText">
    <w:name w:val="Body Text"/>
    <w:basedOn w:val="Normal"/>
    <w:link w:val="BodyTextChar"/>
    <w:rsid w:val="00D360FE"/>
    <w:pPr>
      <w:spacing w:after="0" w:line="240" w:lineRule="auto"/>
      <w:jc w:val="both"/>
    </w:pPr>
    <w:rPr>
      <w:rFonts w:ascii="Arial" w:eastAsia="Times New Roman" w:hAnsi="Arial" w:cs="Times New Roman"/>
      <w:b/>
      <w:sz w:val="28"/>
      <w:szCs w:val="20"/>
      <w:lang w:val="sr-Cyrl-CS" w:eastAsia="sl-SI"/>
    </w:rPr>
  </w:style>
  <w:style w:type="character" w:customStyle="1" w:styleId="BodyTextChar">
    <w:name w:val="Body Text Char"/>
    <w:basedOn w:val="DefaultParagraphFont"/>
    <w:link w:val="BodyText"/>
    <w:rsid w:val="00D360FE"/>
    <w:rPr>
      <w:rFonts w:ascii="Arial" w:eastAsia="Times New Roman" w:hAnsi="Arial" w:cs="Times New Roman"/>
      <w:b/>
      <w:sz w:val="28"/>
      <w:szCs w:val="20"/>
      <w:lang w:val="sr-Cyrl-C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7980">
      <w:bodyDiv w:val="1"/>
      <w:marLeft w:val="0"/>
      <w:marRight w:val="0"/>
      <w:marTop w:val="0"/>
      <w:marBottom w:val="0"/>
      <w:divBdr>
        <w:top w:val="none" w:sz="0" w:space="0" w:color="auto"/>
        <w:left w:val="none" w:sz="0" w:space="0" w:color="auto"/>
        <w:bottom w:val="none" w:sz="0" w:space="0" w:color="auto"/>
        <w:right w:val="none" w:sz="0" w:space="0" w:color="auto"/>
      </w:divBdr>
    </w:div>
    <w:div w:id="509832203">
      <w:bodyDiv w:val="1"/>
      <w:marLeft w:val="0"/>
      <w:marRight w:val="0"/>
      <w:marTop w:val="0"/>
      <w:marBottom w:val="0"/>
      <w:divBdr>
        <w:top w:val="none" w:sz="0" w:space="0" w:color="auto"/>
        <w:left w:val="none" w:sz="0" w:space="0" w:color="auto"/>
        <w:bottom w:val="none" w:sz="0" w:space="0" w:color="auto"/>
        <w:right w:val="none" w:sz="0" w:space="0" w:color="auto"/>
      </w:divBdr>
      <w:divsChild>
        <w:div w:id="556743988">
          <w:marLeft w:val="0"/>
          <w:marRight w:val="0"/>
          <w:marTop w:val="150"/>
          <w:marBottom w:val="0"/>
          <w:divBdr>
            <w:top w:val="none" w:sz="0" w:space="0" w:color="auto"/>
            <w:left w:val="none" w:sz="0" w:space="0" w:color="auto"/>
            <w:bottom w:val="none" w:sz="0" w:space="0" w:color="auto"/>
            <w:right w:val="none" w:sz="0" w:space="0" w:color="auto"/>
          </w:divBdr>
          <w:divsChild>
            <w:div w:id="633830043">
              <w:marLeft w:val="0"/>
              <w:marRight w:val="75"/>
              <w:marTop w:val="150"/>
              <w:marBottom w:val="0"/>
              <w:divBdr>
                <w:top w:val="none" w:sz="0" w:space="0" w:color="auto"/>
                <w:left w:val="none" w:sz="0" w:space="0" w:color="auto"/>
                <w:bottom w:val="none" w:sz="0" w:space="0" w:color="auto"/>
                <w:right w:val="none" w:sz="0" w:space="0" w:color="auto"/>
              </w:divBdr>
            </w:div>
            <w:div w:id="1105878980">
              <w:marLeft w:val="0"/>
              <w:marRight w:val="75"/>
              <w:marTop w:val="150"/>
              <w:marBottom w:val="0"/>
              <w:divBdr>
                <w:top w:val="none" w:sz="0" w:space="0" w:color="auto"/>
                <w:left w:val="none" w:sz="0" w:space="0" w:color="auto"/>
                <w:bottom w:val="none" w:sz="0" w:space="0" w:color="auto"/>
                <w:right w:val="none" w:sz="0" w:space="0" w:color="auto"/>
              </w:divBdr>
            </w:div>
            <w:div w:id="372271211">
              <w:marLeft w:val="0"/>
              <w:marRight w:val="75"/>
              <w:marTop w:val="150"/>
              <w:marBottom w:val="0"/>
              <w:divBdr>
                <w:top w:val="none" w:sz="0" w:space="0" w:color="auto"/>
                <w:left w:val="none" w:sz="0" w:space="0" w:color="auto"/>
                <w:bottom w:val="none" w:sz="0" w:space="0" w:color="auto"/>
                <w:right w:val="none" w:sz="0" w:space="0" w:color="auto"/>
              </w:divBdr>
            </w:div>
            <w:div w:id="2044286096">
              <w:marLeft w:val="0"/>
              <w:marRight w:val="75"/>
              <w:marTop w:val="150"/>
              <w:marBottom w:val="0"/>
              <w:divBdr>
                <w:top w:val="none" w:sz="0" w:space="0" w:color="auto"/>
                <w:left w:val="none" w:sz="0" w:space="0" w:color="auto"/>
                <w:bottom w:val="none" w:sz="0" w:space="0" w:color="auto"/>
                <w:right w:val="none" w:sz="0" w:space="0" w:color="auto"/>
              </w:divBdr>
            </w:div>
            <w:div w:id="1151017663">
              <w:marLeft w:val="0"/>
              <w:marRight w:val="75"/>
              <w:marTop w:val="150"/>
              <w:marBottom w:val="0"/>
              <w:divBdr>
                <w:top w:val="none" w:sz="0" w:space="0" w:color="auto"/>
                <w:left w:val="none" w:sz="0" w:space="0" w:color="auto"/>
                <w:bottom w:val="none" w:sz="0" w:space="0" w:color="auto"/>
                <w:right w:val="none" w:sz="0" w:space="0" w:color="auto"/>
              </w:divBdr>
            </w:div>
            <w:div w:id="2121799045">
              <w:marLeft w:val="0"/>
              <w:marRight w:val="75"/>
              <w:marTop w:val="150"/>
              <w:marBottom w:val="0"/>
              <w:divBdr>
                <w:top w:val="none" w:sz="0" w:space="0" w:color="auto"/>
                <w:left w:val="none" w:sz="0" w:space="0" w:color="auto"/>
                <w:bottom w:val="none" w:sz="0" w:space="0" w:color="auto"/>
                <w:right w:val="none" w:sz="0" w:space="0" w:color="auto"/>
              </w:divBdr>
            </w:div>
            <w:div w:id="261450213">
              <w:marLeft w:val="0"/>
              <w:marRight w:val="75"/>
              <w:marTop w:val="150"/>
              <w:marBottom w:val="0"/>
              <w:divBdr>
                <w:top w:val="none" w:sz="0" w:space="0" w:color="auto"/>
                <w:left w:val="none" w:sz="0" w:space="0" w:color="auto"/>
                <w:bottom w:val="none" w:sz="0" w:space="0" w:color="auto"/>
                <w:right w:val="none" w:sz="0" w:space="0" w:color="auto"/>
              </w:divBdr>
            </w:div>
          </w:divsChild>
        </w:div>
      </w:divsChild>
    </w:div>
    <w:div w:id="1160578799">
      <w:bodyDiv w:val="1"/>
      <w:marLeft w:val="0"/>
      <w:marRight w:val="0"/>
      <w:marTop w:val="0"/>
      <w:marBottom w:val="0"/>
      <w:divBdr>
        <w:top w:val="none" w:sz="0" w:space="0" w:color="auto"/>
        <w:left w:val="none" w:sz="0" w:space="0" w:color="auto"/>
        <w:bottom w:val="none" w:sz="0" w:space="0" w:color="auto"/>
        <w:right w:val="none" w:sz="0" w:space="0" w:color="auto"/>
      </w:divBdr>
    </w:div>
    <w:div w:id="1170291568">
      <w:bodyDiv w:val="1"/>
      <w:marLeft w:val="0"/>
      <w:marRight w:val="0"/>
      <w:marTop w:val="0"/>
      <w:marBottom w:val="0"/>
      <w:divBdr>
        <w:top w:val="none" w:sz="0" w:space="0" w:color="auto"/>
        <w:left w:val="none" w:sz="0" w:space="0" w:color="auto"/>
        <w:bottom w:val="none" w:sz="0" w:space="0" w:color="auto"/>
        <w:right w:val="none" w:sz="0" w:space="0" w:color="auto"/>
      </w:divBdr>
    </w:div>
    <w:div w:id="16154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5ABDF-2B24-4E4D-BE9E-B4F05C24F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1873</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Katarina Obradović Jovanović</cp:lastModifiedBy>
  <cp:revision>10</cp:revision>
  <cp:lastPrinted>2019-01-16T09:34:00Z</cp:lastPrinted>
  <dcterms:created xsi:type="dcterms:W3CDTF">2025-02-21T11:02:00Z</dcterms:created>
  <dcterms:modified xsi:type="dcterms:W3CDTF">2025-02-28T08:15:00Z</dcterms:modified>
</cp:coreProperties>
</file>