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 Србија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sr-Latn-RS" w:eastAsia="sr-Latn-R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6E4C90B" w14:textId="4512E10D" w:rsidR="009C5515" w:rsidRPr="009C5515" w:rsidRDefault="0023276E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ИНВЕСТИЦИОНИ КРЕДИТИ</w:t>
      </w:r>
      <w:r w:rsidRPr="00817AAC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ПО </w:t>
      </w:r>
      <w:r w:rsidR="009C5515">
        <w:rPr>
          <w:rFonts w:ascii="Times New Roman" w:hAnsi="Times New Roman"/>
          <w:b/>
          <w:sz w:val="24"/>
          <w:szCs w:val="24"/>
          <w:lang w:val="sr-Cyrl-CS" w:eastAsia="sr-Cyrl-CS"/>
        </w:rPr>
        <w:t>ПРОГРАМУ</w:t>
      </w:r>
      <w:r w:rsidR="009C5515"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0201763A" w14:textId="77777777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ЗА ПОДСТИЦАЈ РАЗВОЈА ПРЕРАЂИВАЧКИХ КАПАЦИТЕТА </w:t>
      </w:r>
    </w:p>
    <w:p w14:paraId="4B846E79" w14:textId="63AD7973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</w:t>
      </w:r>
      <w:r w:rsidR="00BB30B3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BB30B3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="00BB30B3">
        <w:rPr>
          <w:rFonts w:ascii="Times New Roman" w:hAnsi="Times New Roman"/>
          <w:b/>
          <w:sz w:val="24"/>
          <w:szCs w:val="24"/>
          <w:lang w:val="sr-Cyrl-CS"/>
        </w:rPr>
        <w:br/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202</w:t>
      </w:r>
      <w:r w:rsidR="001511AC">
        <w:rPr>
          <w:rFonts w:ascii="Times New Roman" w:hAnsi="Times New Roman"/>
          <w:b/>
          <w:sz w:val="24"/>
          <w:szCs w:val="24"/>
          <w:lang w:val="sr-Latn-RS" w:eastAsia="sr-Cyrl-CS"/>
        </w:rPr>
        <w:t>5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5E026998" w14:textId="77777777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Садржај потребне документације за одобрење кредита 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0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0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r w:rsidRPr="0017069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0160E2A0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>потврђује тачност достављених података, 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4D03274F" w:rsidR="0003576C" w:rsidRPr="0054504B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1" w:name="_GoBack"/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bookmarkEnd w:id="1"/>
      <w:r w:rsidR="00C11EFF" w:rsidRPr="00817AAC">
        <w:rPr>
          <w:rFonts w:ascii="Times New Roman" w:hAnsi="Times New Roman"/>
          <w:sz w:val="24"/>
          <w:szCs w:val="24"/>
          <w:lang w:val="sr-Cyrl-CS"/>
        </w:rPr>
        <w:t>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гласник РС</w:t>
      </w:r>
      <w:r w:rsidR="00AD1264" w:rsidRPr="000C394E">
        <w:rPr>
          <w:lang w:val="sr-Cyrl-CS"/>
        </w:rPr>
        <w:t>ˮ,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730D432C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0C394E">
        <w:rPr>
          <w:rFonts w:ascii="Times New Roman" w:hAnsi="Times New Roman"/>
          <w:sz w:val="24"/>
          <w:szCs w:val="24"/>
          <w:lang w:val="sr-Cyrl-CS"/>
        </w:rPr>
        <w:t>л</w:t>
      </w:r>
      <w:r w:rsidRPr="000C394E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између оснивача и предузећа. Уговора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ичне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77777777" w:rsidR="00A8220A" w:rsidRPr="000C394E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BA62084" w14:textId="77777777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4FE5F03C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3D572E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или</w:t>
      </w:r>
      <w:r w:rsidR="009E563B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средње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lastRenderedPageBreak/>
        <w:t>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За предузећа која имају 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Задруге су обавезне да доставе и доказ да су се подвргле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потврде о оствареном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банака  (динарски и девизни) за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предходну и текућу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 (потврде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917768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917768">
        <w:rPr>
          <w:rFonts w:ascii="Times New Roman" w:hAnsi="Times New Roman"/>
          <w:sz w:val="24"/>
          <w:szCs w:val="24"/>
          <w:lang w:val="sl-SI"/>
        </w:rPr>
        <w:t>K</w:t>
      </w:r>
      <w:r w:rsidRPr="00917768">
        <w:rPr>
          <w:rFonts w:ascii="Times New Roman" w:hAnsi="Times New Roman"/>
          <w:sz w:val="24"/>
          <w:szCs w:val="24"/>
          <w:lang w:val="sr-Cyrl-CS"/>
        </w:rPr>
        <w:t>редитног бироа у износу од 1.440,00 динара</w:t>
      </w:r>
      <w:r w:rsidR="0023276E" w:rsidRPr="0091776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917768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817AAC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</w:t>
      </w:r>
      <w:r w:rsidRPr="00817AAC">
        <w:rPr>
          <w:rFonts w:ascii="Times New Roman" w:hAnsi="Times New Roman"/>
          <w:sz w:val="24"/>
          <w:szCs w:val="24"/>
          <w:lang w:val="sr-Cyrl-CS"/>
        </w:rPr>
        <w:t>, на приложеном обрасцу</w:t>
      </w:r>
      <w:r w:rsidR="00CC18C6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укључујући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 возила за превоз сопствених производа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друга транспортна средства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у процес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>Уколико је профактура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817AAC">
        <w:rPr>
          <w:rFonts w:ascii="Times New Roman" w:hAnsi="Times New Roman"/>
          <w:sz w:val="24"/>
          <w:szCs w:val="24"/>
          <w:lang w:val="sr-Latn-CS"/>
        </w:rPr>
        <w:t xml:space="preserve">профактуре издате на износе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CC1DA0" w14:textId="77777777" w:rsidR="006117E2" w:rsidRDefault="006117E2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E443AD1" w14:textId="3FDAA42D" w:rsidR="006117E2" w:rsidRPr="006117E2" w:rsidRDefault="006117E2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6117E2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lastRenderedPageBreak/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F5377" w16cid:durableId="48BAC5EA"/>
  <w16cid:commentId w16cid:paraId="45511CC1" w16cid:durableId="7679E1C0"/>
  <w16cid:commentId w16cid:paraId="426B9413" w16cid:durableId="1D72476F"/>
  <w16cid:commentId w16cid:paraId="68A975A1" w16cid:durableId="4C17F74A"/>
  <w16cid:commentId w16cid:paraId="7DAC7178" w16cid:durableId="532CAEDD"/>
  <w16cid:commentId w16cid:paraId="0B0CBECE" w16cid:durableId="443EA590"/>
  <w16cid:commentId w16cid:paraId="2AE64D3C" w16cid:durableId="2AE64D3C"/>
  <w16cid:commentId w16cid:paraId="0D180CC3" w16cid:durableId="424BE603"/>
  <w16cid:commentId w16cid:paraId="0E3540FA" w16cid:durableId="0E3540FA"/>
  <w16cid:commentId w16cid:paraId="710A0E92" w16cid:durableId="1E888900"/>
  <w16cid:commentId w16cid:paraId="27FD3469" w16cid:durableId="27FD3469"/>
  <w16cid:commentId w16cid:paraId="0AF76B57" w16cid:durableId="0AF76B57"/>
  <w16cid:commentId w16cid:paraId="03BE81AC" w16cid:durableId="49DDADE9"/>
  <w16cid:commentId w16cid:paraId="4D27DF82" w16cid:durableId="4D27DF82"/>
  <w16cid:commentId w16cid:paraId="6B1F144D" w16cid:durableId="04968FFA"/>
  <w16cid:commentId w16cid:paraId="41C62500" w16cid:durableId="014A1B06"/>
  <w16cid:commentId w16cid:paraId="23F14A9C" w16cid:durableId="38B23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D5DF" w14:textId="77777777" w:rsidR="00D76B53" w:rsidRDefault="00D76B53">
      <w:r>
        <w:separator/>
      </w:r>
    </w:p>
  </w:endnote>
  <w:endnote w:type="continuationSeparator" w:id="0">
    <w:p w14:paraId="19D850E7" w14:textId="77777777" w:rsidR="00D76B53" w:rsidRDefault="00D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239FE48C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E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F1C8" w14:textId="77777777" w:rsidR="00D76B53" w:rsidRDefault="00D76B53">
      <w:r>
        <w:separator/>
      </w:r>
    </w:p>
  </w:footnote>
  <w:footnote w:type="continuationSeparator" w:id="0">
    <w:p w14:paraId="0E5A0293" w14:textId="77777777" w:rsidR="00D76B53" w:rsidRDefault="00D76B53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r w:rsidRPr="00917768">
        <w:rPr>
          <w:rFonts w:ascii="Arial" w:hAnsi="Arial" w:cs="Arial"/>
          <w:lang w:val="sr-Latn-CS" w:eastAsia="sr-Latn-CS"/>
        </w:rPr>
        <w:t>плате накнаде за коришћење услуга Kредитног бироа потребно је извршити на рачун Фонда број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позив на</w:t>
      </w:r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r w:rsidRPr="00917768">
        <w:rPr>
          <w:rFonts w:ascii="Arial" w:hAnsi="Arial" w:cs="Arial"/>
          <w:lang w:val="sr-Latn-CS" w:eastAsia="sr-Latn-CS"/>
        </w:rPr>
        <w:t>број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за</w:t>
      </w:r>
      <w:r w:rsidRPr="003016F1">
        <w:rPr>
          <w:rFonts w:ascii="Arial" w:hAnsi="Arial" w:cs="Arial"/>
          <w:lang w:val="sr-Latn-CS" w:eastAsia="sr-Latn-CS"/>
        </w:rPr>
        <w:t xml:space="preserve"> извештај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EA2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E1207"/>
    <w:rsid w:val="00AE19D3"/>
    <w:rsid w:val="00AE3E5C"/>
    <w:rsid w:val="00AE471F"/>
    <w:rsid w:val="00AE532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B30B3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,"/>
  <w:listSeparator w:val=";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2E7D-47D6-47BF-B772-1BB3820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1053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Dubravka Bucalović</cp:lastModifiedBy>
  <cp:revision>8</cp:revision>
  <cp:lastPrinted>2024-07-08T08:58:00Z</cp:lastPrinted>
  <dcterms:created xsi:type="dcterms:W3CDTF">2025-11-13T10:07:00Z</dcterms:created>
  <dcterms:modified xsi:type="dcterms:W3CDTF">2025-11-21T08:44:00Z</dcterms:modified>
</cp:coreProperties>
</file>